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Ind w:w="-724" w:type="dxa"/>
        <w:tblLook w:val="04A0" w:firstRow="1" w:lastRow="0" w:firstColumn="1" w:lastColumn="0" w:noHBand="0" w:noVBand="1"/>
      </w:tblPr>
      <w:tblGrid>
        <w:gridCol w:w="4558"/>
        <w:gridCol w:w="5927"/>
      </w:tblGrid>
      <w:tr w:rsidR="00CE6429" w:rsidRPr="00CE6429" w14:paraId="5BD3E228" w14:textId="77777777" w:rsidTr="00A96C73">
        <w:tc>
          <w:tcPr>
            <w:tcW w:w="4558" w:type="dxa"/>
            <w:shd w:val="clear" w:color="auto" w:fill="auto"/>
          </w:tcPr>
          <w:p w14:paraId="1A4C1F39" w14:textId="77777777" w:rsidR="00CE6429" w:rsidRPr="00CE6429" w:rsidRDefault="00CE6429" w:rsidP="000D7A9F">
            <w:pPr>
              <w:tabs>
                <w:tab w:val="left" w:pos="5103"/>
              </w:tabs>
              <w:overflowPunct w:val="0"/>
              <w:autoSpaceDE w:val="0"/>
              <w:autoSpaceDN w:val="0"/>
              <w:adjustRightInd w:val="0"/>
              <w:spacing w:after="240" w:line="240" w:lineRule="auto"/>
              <w:textAlignment w:val="baseline"/>
              <w:rPr>
                <w:rFonts w:eastAsia="Times New Roman" w:cs="Arial"/>
                <w:b/>
                <w:color w:val="4F6228"/>
                <w:sz w:val="28"/>
                <w:szCs w:val="28"/>
              </w:rPr>
            </w:pPr>
            <w:r w:rsidRPr="00CE6429">
              <w:rPr>
                <w:rFonts w:eastAsia="Times New Roman" w:cs="Arial"/>
                <w:b/>
                <w:color w:val="4F6228"/>
                <w:sz w:val="28"/>
                <w:szCs w:val="28"/>
              </w:rPr>
              <w:t xml:space="preserve">Privacy Notice for </w:t>
            </w:r>
            <w:r w:rsidR="00642DD2">
              <w:rPr>
                <w:rFonts w:eastAsia="Times New Roman" w:cs="Arial"/>
                <w:b/>
                <w:color w:val="4F6228"/>
                <w:sz w:val="28"/>
                <w:szCs w:val="28"/>
              </w:rPr>
              <w:t>Sustainable Warmth Competition</w:t>
            </w:r>
          </w:p>
          <w:p w14:paraId="755692CA" w14:textId="77777777" w:rsidR="00CE6429" w:rsidRPr="00CE6429"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c>
          <w:tcPr>
            <w:tcW w:w="5927" w:type="dxa"/>
            <w:shd w:val="clear" w:color="auto" w:fill="auto"/>
          </w:tcPr>
          <w:p w14:paraId="154A3B5B" w14:textId="7653E57F" w:rsidR="00CE6429" w:rsidRPr="00CE6429" w:rsidRDefault="003D5FC5" w:rsidP="000D7A9F">
            <w:pPr>
              <w:tabs>
                <w:tab w:val="left" w:pos="1418"/>
                <w:tab w:val="left" w:pos="2835"/>
                <w:tab w:val="left" w:pos="3402"/>
                <w:tab w:val="left" w:pos="3969"/>
                <w:tab w:val="left" w:pos="4253"/>
                <w:tab w:val="left" w:pos="4536"/>
                <w:tab w:val="left" w:pos="5103"/>
              </w:tabs>
              <w:overflowPunct w:val="0"/>
              <w:autoSpaceDE w:val="0"/>
              <w:autoSpaceDN w:val="0"/>
              <w:adjustRightInd w:val="0"/>
              <w:spacing w:after="0" w:line="240" w:lineRule="auto"/>
              <w:jc w:val="right"/>
              <w:textAlignment w:val="baseline"/>
              <w:rPr>
                <w:rFonts w:eastAsia="Times New Roman" w:cs="Arial"/>
                <w:b/>
                <w:color w:val="4F6228"/>
                <w:sz w:val="28"/>
                <w:szCs w:val="28"/>
              </w:rPr>
            </w:pPr>
            <w:r>
              <w:rPr>
                <w:rFonts w:eastAsia="Times New Roman" w:cs="Arial"/>
                <w:b/>
                <w:noProof/>
                <w:color w:val="4F6228"/>
                <w:sz w:val="28"/>
                <w:szCs w:val="28"/>
                <w:lang w:eastAsia="en-GB"/>
              </w:rPr>
              <w:t xml:space="preserve"> </w:t>
            </w:r>
            <w:r>
              <w:rPr>
                <w:rFonts w:ascii="Times New Roman" w:eastAsia="Times New Roman" w:hAnsi="Times New Roman" w:cs="Times New Roman"/>
                <w:noProof/>
                <w:szCs w:val="24"/>
                <w:lang w:eastAsia="en-GB"/>
              </w:rPr>
              <w:t xml:space="preserve">  </w:t>
            </w:r>
            <w:r w:rsidR="00CE6429" w:rsidRPr="00CE6429">
              <w:rPr>
                <w:rFonts w:ascii="Times New Roman" w:eastAsia="Times New Roman" w:hAnsi="Times New Roman" w:cs="Times New Roman"/>
                <w:noProof/>
                <w:szCs w:val="24"/>
                <w:lang w:eastAsia="en-GB"/>
              </w:rPr>
              <w:drawing>
                <wp:inline distT="0" distB="0" distL="0" distR="0" wp14:anchorId="4E9190A0" wp14:editId="41662517">
                  <wp:extent cx="1133475" cy="435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217" cy="455444"/>
                          </a:xfrm>
                          <a:prstGeom prst="rect">
                            <a:avLst/>
                          </a:prstGeom>
                          <a:noFill/>
                        </pic:spPr>
                      </pic:pic>
                    </a:graphicData>
                  </a:graphic>
                </wp:inline>
              </w:drawing>
            </w:r>
          </w:p>
        </w:tc>
      </w:tr>
      <w:tr w:rsidR="00CE6429" w:rsidRPr="00CE6429" w14:paraId="3B6DCCBC" w14:textId="77777777" w:rsidTr="00A96C73">
        <w:trPr>
          <w:trHeight w:val="776"/>
        </w:trPr>
        <w:tc>
          <w:tcPr>
            <w:tcW w:w="10485" w:type="dxa"/>
            <w:gridSpan w:val="2"/>
            <w:shd w:val="clear" w:color="auto" w:fill="auto"/>
          </w:tcPr>
          <w:p w14:paraId="6A97F909" w14:textId="77777777" w:rsidR="00CE6429" w:rsidRPr="00CE6429" w:rsidRDefault="00CE6429" w:rsidP="000D7A9F">
            <w:pPr>
              <w:tabs>
                <w:tab w:val="left" w:pos="5103"/>
              </w:tabs>
              <w:overflowPunct w:val="0"/>
              <w:autoSpaceDE w:val="0"/>
              <w:autoSpaceDN w:val="0"/>
              <w:adjustRightInd w:val="0"/>
              <w:spacing w:before="120" w:after="0" w:line="240" w:lineRule="auto"/>
              <w:jc w:val="right"/>
              <w:textAlignment w:val="baseline"/>
              <w:rPr>
                <w:rFonts w:eastAsia="Times New Roman" w:cs="Arial"/>
                <w:b/>
                <w:color w:val="4F6228"/>
                <w:sz w:val="28"/>
                <w:szCs w:val="28"/>
              </w:rPr>
            </w:pPr>
            <w:r w:rsidRPr="00CE6429">
              <w:rPr>
                <w:rFonts w:eastAsia="Times New Roman" w:cs="Arial"/>
                <w:b/>
                <w:color w:val="4F6228"/>
                <w:sz w:val="28"/>
                <w:szCs w:val="28"/>
              </w:rPr>
              <w:t>Nottingham City Council</w:t>
            </w:r>
          </w:p>
          <w:p w14:paraId="6339CCAC" w14:textId="77777777" w:rsidR="00CE6429" w:rsidRPr="00CE6429" w:rsidRDefault="00CE6429" w:rsidP="000D7A9F">
            <w:pPr>
              <w:tabs>
                <w:tab w:val="left" w:pos="5103"/>
              </w:tabs>
              <w:overflowPunct w:val="0"/>
              <w:autoSpaceDE w:val="0"/>
              <w:autoSpaceDN w:val="0"/>
              <w:adjustRightInd w:val="0"/>
              <w:spacing w:after="120" w:line="240" w:lineRule="auto"/>
              <w:jc w:val="right"/>
              <w:textAlignment w:val="baseline"/>
              <w:rPr>
                <w:rFonts w:eastAsia="Times New Roman" w:cs="Arial"/>
                <w:b/>
                <w:color w:val="4F6228"/>
                <w:szCs w:val="24"/>
              </w:rPr>
            </w:pPr>
            <w:r w:rsidRPr="00CE6429">
              <w:rPr>
                <w:rFonts w:eastAsia="Times New Roman" w:cs="Arial"/>
                <w:b/>
                <w:color w:val="4F6228"/>
                <w:sz w:val="28"/>
                <w:szCs w:val="28"/>
              </w:rPr>
              <w:t>Information Compliance</w:t>
            </w:r>
          </w:p>
        </w:tc>
      </w:tr>
      <w:tr w:rsidR="00CE6429" w:rsidRPr="00CE6429" w14:paraId="56B3A837" w14:textId="77777777" w:rsidTr="00A96C73">
        <w:trPr>
          <w:trHeight w:val="648"/>
        </w:trPr>
        <w:tc>
          <w:tcPr>
            <w:tcW w:w="10485" w:type="dxa"/>
            <w:gridSpan w:val="2"/>
            <w:shd w:val="clear" w:color="auto" w:fill="auto"/>
          </w:tcPr>
          <w:p w14:paraId="7E541180" w14:textId="77777777" w:rsidR="00CE6429" w:rsidRPr="00CE6429"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p w14:paraId="7A304718" w14:textId="77777777" w:rsidR="00CE6429" w:rsidRPr="00CE6429"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 xml:space="preserve">Service Area: </w:t>
            </w:r>
            <w:r w:rsidR="000D7A9F">
              <w:rPr>
                <w:rFonts w:eastAsia="Times New Roman" w:cs="Arial"/>
                <w:b/>
                <w:color w:val="4F6228"/>
                <w:sz w:val="28"/>
                <w:szCs w:val="28"/>
              </w:rPr>
              <w:t>Midlands Energy Hub</w:t>
            </w:r>
          </w:p>
          <w:p w14:paraId="29245DA1" w14:textId="77777777" w:rsidR="00CE6429" w:rsidRPr="000D7A9F"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385623" w:themeColor="accent6" w:themeShade="80"/>
                <w:sz w:val="28"/>
                <w:szCs w:val="28"/>
              </w:rPr>
            </w:pPr>
            <w:r w:rsidRPr="000D7A9F">
              <w:rPr>
                <w:rFonts w:eastAsia="Times New Roman" w:cs="Arial"/>
                <w:b/>
                <w:color w:val="385623" w:themeColor="accent6" w:themeShade="80"/>
                <w:sz w:val="28"/>
                <w:szCs w:val="28"/>
              </w:rPr>
              <w:t xml:space="preserve">Directorate: </w:t>
            </w:r>
            <w:r w:rsidR="000D7A9F" w:rsidRPr="000D7A9F">
              <w:rPr>
                <w:b/>
                <w:color w:val="385623" w:themeColor="accent6" w:themeShade="80"/>
                <w:sz w:val="28"/>
                <w:szCs w:val="28"/>
                <w:lang w:eastAsia="en-GB"/>
              </w:rPr>
              <w:t>Carbon Reduction, Energy and Sustainability</w:t>
            </w:r>
          </w:p>
          <w:p w14:paraId="7328B157" w14:textId="77777777" w:rsidR="00CE6429" w:rsidRPr="000D7A9F"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385623" w:themeColor="accent6" w:themeShade="80"/>
                <w:sz w:val="28"/>
                <w:szCs w:val="28"/>
              </w:rPr>
            </w:pPr>
            <w:r w:rsidRPr="000D7A9F">
              <w:rPr>
                <w:rFonts w:eastAsia="Times New Roman" w:cs="Arial"/>
                <w:b/>
                <w:color w:val="385623" w:themeColor="accent6" w:themeShade="80"/>
                <w:sz w:val="28"/>
                <w:szCs w:val="28"/>
              </w:rPr>
              <w:t>PN-</w:t>
            </w:r>
            <w:r w:rsidR="000D7A9F" w:rsidRPr="000D7A9F">
              <w:rPr>
                <w:rFonts w:eastAsia="Times New Roman" w:cs="Arial"/>
                <w:b/>
                <w:color w:val="385623" w:themeColor="accent6" w:themeShade="80"/>
                <w:sz w:val="28"/>
                <w:szCs w:val="28"/>
              </w:rPr>
              <w:t>243</w:t>
            </w:r>
          </w:p>
          <w:p w14:paraId="7B285E39" w14:textId="77777777" w:rsidR="00CE6429" w:rsidRPr="00CE6429" w:rsidRDefault="000D7A9F" w:rsidP="000D7A9F">
            <w:pPr>
              <w:tabs>
                <w:tab w:val="left" w:pos="5103"/>
              </w:tabs>
              <w:overflowPunct w:val="0"/>
              <w:autoSpaceDE w:val="0"/>
              <w:autoSpaceDN w:val="0"/>
              <w:adjustRightInd w:val="0"/>
              <w:spacing w:after="0" w:line="240" w:lineRule="auto"/>
              <w:ind w:left="1440"/>
              <w:jc w:val="right"/>
              <w:textAlignment w:val="baseline"/>
              <w:rPr>
                <w:rFonts w:eastAsia="Times New Roman" w:cs="Arial"/>
                <w:b/>
                <w:color w:val="4F6228"/>
                <w:sz w:val="28"/>
                <w:szCs w:val="28"/>
              </w:rPr>
            </w:pPr>
            <w:r>
              <w:rPr>
                <w:rFonts w:eastAsia="Times New Roman" w:cs="Arial"/>
                <w:b/>
                <w:color w:val="4F6228"/>
                <w:sz w:val="28"/>
                <w:szCs w:val="28"/>
              </w:rPr>
              <w:t>March</w:t>
            </w:r>
            <w:r w:rsidR="00642DD2">
              <w:rPr>
                <w:rFonts w:eastAsia="Times New Roman" w:cs="Arial"/>
                <w:b/>
                <w:color w:val="4F6228"/>
                <w:sz w:val="28"/>
                <w:szCs w:val="28"/>
              </w:rPr>
              <w:t xml:space="preserve"> 2022</w:t>
            </w:r>
            <w:r w:rsidR="00CE6429" w:rsidRPr="00CE6429">
              <w:rPr>
                <w:rFonts w:eastAsia="Times New Roman" w:cs="Arial"/>
                <w:b/>
                <w:color w:val="4F6228"/>
                <w:sz w:val="28"/>
                <w:szCs w:val="28"/>
              </w:rPr>
              <w:t xml:space="preserve">        </w:t>
            </w:r>
          </w:p>
        </w:tc>
      </w:tr>
      <w:tr w:rsidR="00CE6429" w:rsidRPr="00CE6429" w14:paraId="25785D5F" w14:textId="77777777" w:rsidTr="00A96C73">
        <w:trPr>
          <w:trHeight w:val="648"/>
        </w:trPr>
        <w:tc>
          <w:tcPr>
            <w:tcW w:w="10485" w:type="dxa"/>
            <w:gridSpan w:val="2"/>
            <w:tcBorders>
              <w:bottom w:val="single" w:sz="18" w:space="0" w:color="525252" w:themeColor="accent3" w:themeShade="80"/>
            </w:tcBorders>
            <w:shd w:val="clear" w:color="auto" w:fill="auto"/>
          </w:tcPr>
          <w:p w14:paraId="45493B65" w14:textId="77777777" w:rsidR="00CE6429" w:rsidRPr="00CE6429" w:rsidRDefault="00CE6429" w:rsidP="000D7A9F">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r>
    </w:tbl>
    <w:p w14:paraId="15A2CA86" w14:textId="77777777" w:rsidR="00CE6429" w:rsidRPr="00CE6429" w:rsidRDefault="00CE6429" w:rsidP="000D7A9F">
      <w:pPr>
        <w:spacing w:line="240" w:lineRule="auto"/>
        <w:jc w:val="both"/>
        <w:rPr>
          <w:rFonts w:cs="Arial"/>
          <w:sz w:val="8"/>
          <w:szCs w:val="8"/>
        </w:rPr>
      </w:pPr>
    </w:p>
    <w:p w14:paraId="21403552" w14:textId="0B75D753" w:rsidR="009931FC" w:rsidRPr="009931FC" w:rsidRDefault="009931FC" w:rsidP="67EC5157">
      <w:pPr>
        <w:autoSpaceDE w:val="0"/>
        <w:autoSpaceDN w:val="0"/>
        <w:adjustRightInd w:val="0"/>
        <w:spacing w:after="200" w:line="240" w:lineRule="auto"/>
        <w:jc w:val="both"/>
        <w:rPr>
          <w:rFonts w:cs="Arial"/>
          <w:color w:val="000000" w:themeColor="text1"/>
        </w:rPr>
      </w:pPr>
      <w:r w:rsidRPr="67EC5157">
        <w:rPr>
          <w:rFonts w:cs="Arial"/>
          <w:color w:val="000000" w:themeColor="text1"/>
        </w:rPr>
        <w:t xml:space="preserve">This privacy notice relates to the delivery and administration of the </w:t>
      </w:r>
      <w:r w:rsidRPr="67EC5157">
        <w:rPr>
          <w:rFonts w:eastAsia="Times New Roman" w:cs="Arial"/>
          <w:color w:val="000000" w:themeColor="text1"/>
        </w:rPr>
        <w:t>Sustainable Warmth Competition</w:t>
      </w:r>
      <w:r w:rsidR="00565B29" w:rsidRPr="67EC5157">
        <w:rPr>
          <w:rFonts w:eastAsia="Times New Roman" w:cs="Arial"/>
          <w:color w:val="000000" w:themeColor="text1"/>
        </w:rPr>
        <w:t xml:space="preserve"> (the Scheme)</w:t>
      </w:r>
      <w:r w:rsidRPr="67EC5157">
        <w:rPr>
          <w:rFonts w:eastAsia="Times New Roman" w:cs="Arial"/>
          <w:color w:val="000000" w:themeColor="text1"/>
        </w:rPr>
        <w:t xml:space="preserve">; </w:t>
      </w:r>
      <w:r w:rsidR="00565B29" w:rsidRPr="67EC5157">
        <w:rPr>
          <w:rFonts w:cs="Arial"/>
          <w:color w:val="000000" w:themeColor="text1"/>
        </w:rPr>
        <w:t xml:space="preserve">a </w:t>
      </w:r>
      <w:r w:rsidRPr="67EC5157">
        <w:rPr>
          <w:rFonts w:cs="Arial"/>
          <w:color w:val="000000" w:themeColor="text1"/>
        </w:rPr>
        <w:t xml:space="preserve">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The following organisations are separate data controllers who are processing your personal data under this scheme: </w:t>
      </w:r>
    </w:p>
    <w:p w14:paraId="786195A9" w14:textId="77777777" w:rsidR="0078141C" w:rsidRDefault="009931FC" w:rsidP="0078141C">
      <w:pPr>
        <w:pStyle w:val="ListParagraph"/>
        <w:numPr>
          <w:ilvl w:val="0"/>
          <w:numId w:val="6"/>
        </w:numPr>
        <w:autoSpaceDE w:val="0"/>
        <w:autoSpaceDN w:val="0"/>
        <w:adjustRightInd w:val="0"/>
        <w:spacing w:after="200" w:line="240" w:lineRule="auto"/>
        <w:jc w:val="both"/>
        <w:rPr>
          <w:rFonts w:cs="Arial"/>
          <w:color w:val="000000" w:themeColor="text1"/>
        </w:rPr>
      </w:pPr>
      <w:r w:rsidRPr="67EC5157">
        <w:rPr>
          <w:rFonts w:cs="Arial"/>
          <w:color w:val="000000" w:themeColor="text1"/>
        </w:rPr>
        <w:t xml:space="preserve">The Midlands Energy Hub (MEH) are part of Nottingham City Council. MEH will use your data for funding compliance and reporting on the Scheme to the funding provider BEIS (Department for Business, Energy and </w:t>
      </w:r>
      <w:r w:rsidR="00434130" w:rsidRPr="67EC5157">
        <w:rPr>
          <w:rFonts w:cs="Arial"/>
          <w:color w:val="000000" w:themeColor="text1"/>
        </w:rPr>
        <w:t>Industrial</w:t>
      </w:r>
      <w:r w:rsidRPr="67EC5157">
        <w:rPr>
          <w:rFonts w:cs="Arial"/>
          <w:color w:val="000000" w:themeColor="text1"/>
        </w:rPr>
        <w:t xml:space="preserve"> Strategy)</w:t>
      </w:r>
    </w:p>
    <w:p w14:paraId="1FD62448" w14:textId="77777777" w:rsidR="0078141C" w:rsidRDefault="0078141C" w:rsidP="0078141C">
      <w:pPr>
        <w:pStyle w:val="ListParagraph"/>
        <w:autoSpaceDE w:val="0"/>
        <w:autoSpaceDN w:val="0"/>
        <w:adjustRightInd w:val="0"/>
        <w:spacing w:after="200" w:line="240" w:lineRule="auto"/>
        <w:jc w:val="both"/>
        <w:rPr>
          <w:rFonts w:cs="Arial"/>
          <w:color w:val="000000" w:themeColor="text1"/>
        </w:rPr>
      </w:pPr>
    </w:p>
    <w:p w14:paraId="3B5B4295" w14:textId="6039D655" w:rsidR="009931FC" w:rsidRPr="0078141C" w:rsidRDefault="009931FC" w:rsidP="0078141C">
      <w:pPr>
        <w:pStyle w:val="ListParagraph"/>
        <w:numPr>
          <w:ilvl w:val="0"/>
          <w:numId w:val="6"/>
        </w:numPr>
        <w:autoSpaceDE w:val="0"/>
        <w:autoSpaceDN w:val="0"/>
        <w:adjustRightInd w:val="0"/>
        <w:spacing w:after="200" w:line="240" w:lineRule="auto"/>
        <w:jc w:val="both"/>
        <w:rPr>
          <w:rFonts w:cs="Arial"/>
          <w:color w:val="000000" w:themeColor="text1"/>
        </w:rPr>
      </w:pPr>
      <w:r w:rsidRPr="00956160">
        <w:rPr>
          <w:rFonts w:cs="Arial"/>
          <w:color w:val="000000" w:themeColor="text1"/>
          <w:highlight w:val="yellow"/>
        </w:rPr>
        <w:t>Your Local Authority</w:t>
      </w:r>
      <w:r w:rsidR="0078141C" w:rsidRPr="00956160">
        <w:rPr>
          <w:rFonts w:cs="Arial"/>
          <w:color w:val="000000" w:themeColor="text1"/>
          <w:highlight w:val="yellow"/>
        </w:rPr>
        <w:t xml:space="preserve"> (</w:t>
      </w:r>
      <w:r w:rsidR="0078141C" w:rsidRPr="0078141C">
        <w:rPr>
          <w:rFonts w:cs="Arial"/>
          <w:color w:val="000000" w:themeColor="text1"/>
        </w:rPr>
        <w:t xml:space="preserve"> </w:t>
      </w:r>
      <w:r w:rsidR="00956160">
        <w:rPr>
          <w:rFonts w:cs="Arial"/>
          <w:color w:val="000000" w:themeColor="text1"/>
        </w:rPr>
        <w:t xml:space="preserve">NAME </w:t>
      </w:r>
      <w:r w:rsidR="0078141C" w:rsidRPr="0078141C">
        <w:rPr>
          <w:rFonts w:cs="Arial"/>
          <w:color w:val="000000" w:themeColor="text1"/>
        </w:rPr>
        <w:t xml:space="preserve">) </w:t>
      </w:r>
      <w:r w:rsidR="67EC5157" w:rsidRPr="0078141C">
        <w:rPr>
          <w:rFonts w:eastAsia="Arial" w:cs="Arial"/>
          <w:color w:val="000000" w:themeColor="text1"/>
          <w:szCs w:val="24"/>
        </w:rPr>
        <w:t xml:space="preserve">will collect and use your data for funding compliance and reporting on the Scheme to the funding provider BEIS (Department for Business, Energy and </w:t>
      </w:r>
      <w:r w:rsidR="00434130" w:rsidRPr="0078141C">
        <w:rPr>
          <w:rFonts w:eastAsia="Arial" w:cs="Arial"/>
          <w:color w:val="000000" w:themeColor="text1"/>
          <w:szCs w:val="24"/>
        </w:rPr>
        <w:t>Industrial</w:t>
      </w:r>
      <w:r w:rsidR="67EC5157" w:rsidRPr="0078141C">
        <w:rPr>
          <w:rFonts w:eastAsia="Arial" w:cs="Arial"/>
          <w:color w:val="000000" w:themeColor="text1"/>
          <w:szCs w:val="24"/>
        </w:rPr>
        <w:t xml:space="preserve"> Strategy)</w:t>
      </w:r>
      <w:r w:rsidR="0078141C" w:rsidRPr="0078141C">
        <w:rPr>
          <w:rFonts w:eastAsia="Arial" w:cs="Arial"/>
          <w:color w:val="000000" w:themeColor="text1"/>
          <w:szCs w:val="24"/>
        </w:rPr>
        <w:t xml:space="preserve"> </w:t>
      </w:r>
    </w:p>
    <w:p w14:paraId="3DC9AB79" w14:textId="77777777" w:rsidR="0078141C" w:rsidRPr="0078141C" w:rsidRDefault="0078141C" w:rsidP="0078141C">
      <w:pPr>
        <w:pStyle w:val="ListParagraph"/>
        <w:autoSpaceDE w:val="0"/>
        <w:autoSpaceDN w:val="0"/>
        <w:adjustRightInd w:val="0"/>
        <w:spacing w:after="200" w:line="240" w:lineRule="auto"/>
        <w:jc w:val="both"/>
        <w:rPr>
          <w:color w:val="000000" w:themeColor="text1"/>
          <w:szCs w:val="24"/>
        </w:rPr>
      </w:pPr>
    </w:p>
    <w:p w14:paraId="376D4D19" w14:textId="5BF520DE" w:rsidR="009931FC" w:rsidRPr="00D947A8" w:rsidRDefault="00956160" w:rsidP="67EC5157">
      <w:pPr>
        <w:pStyle w:val="ListParagraph"/>
        <w:numPr>
          <w:ilvl w:val="0"/>
          <w:numId w:val="6"/>
        </w:numPr>
        <w:autoSpaceDE w:val="0"/>
        <w:autoSpaceDN w:val="0"/>
        <w:adjustRightInd w:val="0"/>
        <w:spacing w:after="200" w:line="240" w:lineRule="auto"/>
        <w:jc w:val="both"/>
        <w:rPr>
          <w:color w:val="000000" w:themeColor="text1"/>
          <w:szCs w:val="24"/>
        </w:rPr>
      </w:pPr>
      <w:r w:rsidRPr="00956160">
        <w:rPr>
          <w:rFonts w:cs="Arial"/>
          <w:color w:val="000000" w:themeColor="text1"/>
          <w:highlight w:val="yellow"/>
        </w:rPr>
        <w:t>Customer Journey Support</w:t>
      </w:r>
      <w:r>
        <w:rPr>
          <w:rFonts w:cs="Arial"/>
          <w:color w:val="000000" w:themeColor="text1"/>
        </w:rPr>
        <w:t xml:space="preserve"> </w:t>
      </w:r>
      <w:proofErr w:type="gramStart"/>
      <w:r w:rsidRPr="00956160">
        <w:rPr>
          <w:rFonts w:cs="Arial"/>
          <w:color w:val="000000" w:themeColor="text1"/>
        </w:rPr>
        <w:t>( NAME</w:t>
      </w:r>
      <w:proofErr w:type="gramEnd"/>
      <w:r w:rsidRPr="00956160">
        <w:rPr>
          <w:rFonts w:cs="Arial"/>
          <w:color w:val="000000" w:themeColor="text1"/>
        </w:rPr>
        <w:t xml:space="preserve"> ) </w:t>
      </w:r>
      <w:r w:rsidR="009931FC" w:rsidRPr="67EC5157">
        <w:rPr>
          <w:rFonts w:cs="Arial"/>
          <w:color w:val="000000" w:themeColor="text1"/>
        </w:rPr>
        <w:t xml:space="preserve">will collect your data in order to confirm eligibility for the Scheme, provide customer support and advice about energy </w:t>
      </w:r>
      <w:r w:rsidR="00434130" w:rsidRPr="67EC5157">
        <w:rPr>
          <w:rFonts w:cs="Arial"/>
          <w:color w:val="000000" w:themeColor="text1"/>
        </w:rPr>
        <w:t>efficienc</w:t>
      </w:r>
      <w:r w:rsidR="00434130">
        <w:rPr>
          <w:rFonts w:cs="Arial"/>
          <w:color w:val="000000" w:themeColor="text1"/>
        </w:rPr>
        <w:t>y</w:t>
      </w:r>
      <w:r w:rsidR="009931FC" w:rsidRPr="67EC5157">
        <w:rPr>
          <w:rFonts w:cs="Arial"/>
          <w:color w:val="000000" w:themeColor="text1"/>
        </w:rPr>
        <w:t xml:space="preserve">, and if eligible, </w:t>
      </w:r>
      <w:r w:rsidR="00434130">
        <w:rPr>
          <w:rFonts w:cs="Arial"/>
          <w:color w:val="000000" w:themeColor="text1"/>
        </w:rPr>
        <w:t>refer your details into the relevant local authority scheme to enable a survey and installation to take place.</w:t>
      </w:r>
    </w:p>
    <w:p w14:paraId="77337D2A" w14:textId="4926EC38" w:rsidR="00CE6429" w:rsidRPr="009931FC" w:rsidRDefault="009931FC" w:rsidP="67EC5157">
      <w:pPr>
        <w:autoSpaceDE w:val="0"/>
        <w:autoSpaceDN w:val="0"/>
        <w:adjustRightInd w:val="0"/>
        <w:spacing w:after="200" w:line="240" w:lineRule="auto"/>
        <w:jc w:val="both"/>
        <w:rPr>
          <w:rFonts w:cs="Arial"/>
          <w:color w:val="000000" w:themeColor="text1"/>
        </w:rPr>
      </w:pPr>
      <w:r w:rsidRPr="67EC5157">
        <w:rPr>
          <w:rFonts w:cs="Arial"/>
          <w:color w:val="000000" w:themeColor="text1"/>
        </w:rPr>
        <w:t xml:space="preserve">When we process personal information relating to you, we will only do so when it is necessary and where we have a lawful reason to do so. </w:t>
      </w:r>
      <w:r w:rsidR="00CE6429" w:rsidRPr="67EC5157">
        <w:rPr>
          <w:rFonts w:cs="Arial"/>
          <w:color w:val="000000" w:themeColor="text1"/>
        </w:rPr>
        <w:t>We will use the information provided by you for a number of reasons, depending on the service or reasons for interacting with you. When we process your personal information, we will comply with data protection legislation and enable you to exercise your rights contained within the legislation.</w:t>
      </w:r>
    </w:p>
    <w:p w14:paraId="0D55A03C" w14:textId="77777777" w:rsidR="00CE6429" w:rsidRPr="009931FC" w:rsidRDefault="00CE6429" w:rsidP="009931FC">
      <w:pPr>
        <w:autoSpaceDE w:val="0"/>
        <w:autoSpaceDN w:val="0"/>
        <w:adjustRightInd w:val="0"/>
        <w:spacing w:after="200" w:line="240" w:lineRule="auto"/>
        <w:jc w:val="both"/>
        <w:rPr>
          <w:rFonts w:cs="Arial"/>
          <w:color w:val="000000" w:themeColor="text1"/>
          <w:szCs w:val="24"/>
          <w:u w:val="single"/>
        </w:rPr>
      </w:pPr>
      <w:r w:rsidRPr="009931FC">
        <w:rPr>
          <w:rFonts w:cs="Arial"/>
          <w:color w:val="000000" w:themeColor="text1"/>
          <w:szCs w:val="24"/>
          <w:u w:val="single"/>
        </w:rPr>
        <w:t xml:space="preserve">What personal information will the </w:t>
      </w:r>
      <w:r w:rsidR="009931FC">
        <w:rPr>
          <w:rFonts w:cs="Arial"/>
          <w:color w:val="000000" w:themeColor="text1"/>
          <w:szCs w:val="24"/>
          <w:u w:val="single"/>
        </w:rPr>
        <w:t xml:space="preserve">data controllers </w:t>
      </w:r>
      <w:r w:rsidRPr="009931FC">
        <w:rPr>
          <w:rFonts w:cs="Arial"/>
          <w:color w:val="000000" w:themeColor="text1"/>
          <w:szCs w:val="24"/>
          <w:u w:val="single"/>
        </w:rPr>
        <w:t>process?</w:t>
      </w:r>
    </w:p>
    <w:p w14:paraId="28F0C789" w14:textId="77777777" w:rsidR="00CE6429" w:rsidRPr="009931FC" w:rsidRDefault="00CE6429" w:rsidP="29113597">
      <w:pPr>
        <w:autoSpaceDE w:val="0"/>
        <w:autoSpaceDN w:val="0"/>
        <w:adjustRightInd w:val="0"/>
        <w:spacing w:after="200" w:line="240" w:lineRule="auto"/>
        <w:jc w:val="both"/>
        <w:rPr>
          <w:rFonts w:cs="Arial"/>
          <w:color w:val="000000" w:themeColor="text1"/>
        </w:rPr>
      </w:pPr>
      <w:r w:rsidRPr="29113597">
        <w:rPr>
          <w:rFonts w:cs="Arial"/>
          <w:color w:val="000000" w:themeColor="text1"/>
        </w:rPr>
        <w:lastRenderedPageBreak/>
        <w:t xml:space="preserve">The information that we collect about you to fulfil the purposes, objectives, or to deliver the services outlined above relates to </w:t>
      </w:r>
      <w:proofErr w:type="gramStart"/>
      <w:r w:rsidRPr="29113597">
        <w:rPr>
          <w:rFonts w:cs="Arial"/>
          <w:color w:val="000000" w:themeColor="text1"/>
        </w:rPr>
        <w:t>your</w:t>
      </w:r>
      <w:proofErr w:type="gramEnd"/>
      <w:r w:rsidRPr="29113597">
        <w:rPr>
          <w:rFonts w:cs="Arial"/>
          <w:color w:val="000000" w:themeColor="text1"/>
        </w:rPr>
        <w:t>:</w:t>
      </w:r>
    </w:p>
    <w:p w14:paraId="5DA320F8" w14:textId="0348B73D" w:rsidR="000D7A9F" w:rsidRPr="00565B29" w:rsidRDefault="000D7A9F" w:rsidP="00282136">
      <w:pPr>
        <w:autoSpaceDE w:val="0"/>
        <w:autoSpaceDN w:val="0"/>
        <w:adjustRightInd w:val="0"/>
        <w:spacing w:after="0" w:line="240" w:lineRule="auto"/>
        <w:jc w:val="both"/>
        <w:rPr>
          <w:rFonts w:cs="Arial"/>
          <w:color w:val="000000" w:themeColor="text1"/>
        </w:rPr>
      </w:pPr>
      <w:r w:rsidRPr="29113597">
        <w:rPr>
          <w:rFonts w:cs="Arial"/>
          <w:color w:val="000000" w:themeColor="text1"/>
        </w:rPr>
        <w:t>-Address and details of property receiving the energy efficiency or low-carbon heating installation(s) under the Scheme</w:t>
      </w:r>
    </w:p>
    <w:p w14:paraId="5634C400" w14:textId="77777777"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Details about the installation(s) installed at the property under the Scheme, including type, size and cost</w:t>
      </w:r>
    </w:p>
    <w:p w14:paraId="41502225" w14:textId="77777777"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Contact address (if not the property receiving the installation(s))</w:t>
      </w:r>
    </w:p>
    <w:p w14:paraId="3A3ABFBB" w14:textId="77777777"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Address and details of property offered, but not receiving, installation(s) under the Scheme</w:t>
      </w:r>
    </w:p>
    <w:p w14:paraId="7ADA3E0D" w14:textId="77777777" w:rsidR="000D7A9F" w:rsidRPr="00565B29" w:rsidRDefault="009931FC" w:rsidP="00282136">
      <w:pPr>
        <w:autoSpaceDE w:val="0"/>
        <w:autoSpaceDN w:val="0"/>
        <w:adjustRightInd w:val="0"/>
        <w:spacing w:after="0" w:line="240" w:lineRule="auto"/>
        <w:jc w:val="both"/>
        <w:rPr>
          <w:rFonts w:ascii="CIDFont+F2" w:hAnsi="CIDFont+F2" w:cs="CIDFont+F2"/>
          <w:color w:val="000000"/>
        </w:rPr>
      </w:pPr>
      <w:r w:rsidRPr="29113597">
        <w:rPr>
          <w:rFonts w:ascii="CIDFont+F2" w:hAnsi="CIDFont+F2" w:cs="CIDFont+F2"/>
          <w:color w:val="000000" w:themeColor="text1"/>
        </w:rPr>
        <w:t>-</w:t>
      </w:r>
      <w:r w:rsidR="000D7A9F" w:rsidRPr="29113597">
        <w:rPr>
          <w:rFonts w:ascii="CIDFont+F2" w:hAnsi="CIDFont+F2" w:cs="CIDFont+F2"/>
          <w:color w:val="000000" w:themeColor="text1"/>
        </w:rPr>
        <w:t>Your name</w:t>
      </w:r>
    </w:p>
    <w:p w14:paraId="218B5FC0" w14:textId="77777777"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Household income and any other scheme eligibility information</w:t>
      </w:r>
    </w:p>
    <w:p w14:paraId="42085C90" w14:textId="7005D4CB"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 xml:space="preserve">Any financial contribution </w:t>
      </w:r>
      <w:r w:rsidR="0078141C">
        <w:rPr>
          <w:rFonts w:ascii="CIDFont+F2" w:hAnsi="CIDFont+F2" w:cs="CIDFont+F2"/>
          <w:color w:val="000000" w:themeColor="text1"/>
        </w:rPr>
        <w:t xml:space="preserve">(if a landlord) </w:t>
      </w:r>
      <w:r w:rsidRPr="29113597">
        <w:rPr>
          <w:rFonts w:ascii="CIDFont+F2" w:hAnsi="CIDFont+F2" w:cs="CIDFont+F2"/>
          <w:color w:val="000000" w:themeColor="text1"/>
        </w:rPr>
        <w:t>you have made towards the installation(s) under the Scheme</w:t>
      </w:r>
    </w:p>
    <w:p w14:paraId="55D3E624" w14:textId="754E27C1" w:rsidR="000D7A9F" w:rsidRPr="00565B29"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 xml:space="preserve">Email address </w:t>
      </w:r>
    </w:p>
    <w:p w14:paraId="3D30C726" w14:textId="0A854BA3" w:rsidR="000D7A9F" w:rsidRPr="009931FC" w:rsidRDefault="000D7A9F" w:rsidP="00282136">
      <w:pPr>
        <w:autoSpaceDE w:val="0"/>
        <w:autoSpaceDN w:val="0"/>
        <w:adjustRightInd w:val="0"/>
        <w:spacing w:after="0" w:line="240" w:lineRule="auto"/>
        <w:jc w:val="both"/>
        <w:rPr>
          <w:rFonts w:ascii="CIDFont+F2" w:hAnsi="CIDFont+F2" w:cs="CIDFont+F2"/>
          <w:color w:val="000000"/>
        </w:rPr>
      </w:pPr>
      <w:r w:rsidRPr="29113597">
        <w:rPr>
          <w:rFonts w:ascii="CIDFont+F1" w:hAnsi="CIDFont+F1" w:cs="CIDFont+F1"/>
          <w:color w:val="000000" w:themeColor="text1"/>
        </w:rPr>
        <w:t xml:space="preserve">- </w:t>
      </w:r>
      <w:r w:rsidRPr="29113597">
        <w:rPr>
          <w:rFonts w:ascii="CIDFont+F2" w:hAnsi="CIDFont+F2" w:cs="CIDFont+F2"/>
          <w:color w:val="000000" w:themeColor="text1"/>
        </w:rPr>
        <w:t xml:space="preserve">Phone number </w:t>
      </w:r>
    </w:p>
    <w:p w14:paraId="1354CF01" w14:textId="77777777" w:rsidR="000D7A9F" w:rsidRPr="000D7A9F" w:rsidRDefault="000D7A9F" w:rsidP="000D7A9F">
      <w:pPr>
        <w:pStyle w:val="ListParagraph"/>
        <w:autoSpaceDE w:val="0"/>
        <w:autoSpaceDN w:val="0"/>
        <w:adjustRightInd w:val="0"/>
        <w:spacing w:after="0" w:line="240" w:lineRule="auto"/>
        <w:jc w:val="both"/>
        <w:rPr>
          <w:rFonts w:ascii="CIDFont+F2" w:hAnsi="CIDFont+F2" w:cs="CIDFont+F2"/>
          <w:color w:val="000000"/>
        </w:rPr>
      </w:pPr>
    </w:p>
    <w:p w14:paraId="20F991BA" w14:textId="0B2FAB87" w:rsidR="00CE6429" w:rsidRPr="00CE6429" w:rsidRDefault="00CE6429" w:rsidP="67EC5157">
      <w:pPr>
        <w:autoSpaceDE w:val="0"/>
        <w:autoSpaceDN w:val="0"/>
        <w:adjustRightInd w:val="0"/>
        <w:spacing w:after="200" w:line="240" w:lineRule="auto"/>
        <w:jc w:val="both"/>
        <w:rPr>
          <w:rFonts w:cs="Arial"/>
          <w:b/>
          <w:bCs/>
          <w:color w:val="000000"/>
          <w:u w:val="single"/>
        </w:rPr>
      </w:pPr>
      <w:r w:rsidRPr="67EC5157">
        <w:rPr>
          <w:rFonts w:cs="Arial"/>
          <w:b/>
          <w:bCs/>
          <w:color w:val="000000" w:themeColor="text1"/>
          <w:u w:val="single"/>
        </w:rPr>
        <w:t>Lawful basis for processing</w:t>
      </w:r>
    </w:p>
    <w:p w14:paraId="2158534E" w14:textId="54D69D53" w:rsidR="00565B29" w:rsidRPr="00565B29" w:rsidRDefault="00CE6429" w:rsidP="00565B29">
      <w:pPr>
        <w:autoSpaceDE w:val="0"/>
        <w:autoSpaceDN w:val="0"/>
        <w:adjustRightInd w:val="0"/>
        <w:spacing w:after="0" w:line="240" w:lineRule="auto"/>
        <w:jc w:val="both"/>
        <w:rPr>
          <w:rFonts w:ascii="CIDFont+F2" w:hAnsi="CIDFont+F2" w:cs="CIDFont+F2"/>
          <w:color w:val="000000"/>
        </w:rPr>
      </w:pPr>
      <w:r w:rsidRPr="29113597">
        <w:rPr>
          <w:rFonts w:cs="Arial"/>
          <w:color w:val="000000" w:themeColor="text1"/>
        </w:rPr>
        <w:t xml:space="preserve">The basis under which we use your personal information for </w:t>
      </w:r>
      <w:r w:rsidR="00565B29" w:rsidRPr="29113597">
        <w:rPr>
          <w:rFonts w:cs="Arial"/>
          <w:color w:val="000000" w:themeColor="text1"/>
        </w:rPr>
        <w:t xml:space="preserve">the purposes of administering the Scheme </w:t>
      </w:r>
      <w:r w:rsidRPr="29113597">
        <w:rPr>
          <w:rFonts w:cs="Arial"/>
          <w:color w:val="000000" w:themeColor="text1"/>
        </w:rPr>
        <w:t xml:space="preserve">is that this is necessary for the performance of a task carried out in the public interest by the Council or in the exercise of official authority vested in the Council. </w:t>
      </w:r>
      <w:r w:rsidR="00565B29" w:rsidRPr="29113597">
        <w:rPr>
          <w:rFonts w:cs="Arial"/>
          <w:color w:val="000000" w:themeColor="text1"/>
        </w:rPr>
        <w:t xml:space="preserve">BEIS also rely on your consent to </w:t>
      </w:r>
      <w:r w:rsidR="00565B29" w:rsidRPr="29113597">
        <w:rPr>
          <w:rFonts w:ascii="CIDFont+F2" w:hAnsi="CIDFont+F2" w:cs="CIDFont+F2"/>
          <w:color w:val="000000" w:themeColor="text1"/>
        </w:rPr>
        <w:t>contact you to take part in further research.</w:t>
      </w:r>
    </w:p>
    <w:p w14:paraId="54809CCB" w14:textId="77777777" w:rsidR="00565B29" w:rsidRPr="00CE6429" w:rsidRDefault="00565B29" w:rsidP="00565B29">
      <w:pPr>
        <w:autoSpaceDE w:val="0"/>
        <w:autoSpaceDN w:val="0"/>
        <w:adjustRightInd w:val="0"/>
        <w:spacing w:after="200" w:line="240" w:lineRule="auto"/>
        <w:jc w:val="both"/>
        <w:rPr>
          <w:rFonts w:cs="Arial"/>
          <w:b/>
          <w:color w:val="000000"/>
          <w:szCs w:val="24"/>
        </w:rPr>
      </w:pPr>
    </w:p>
    <w:p w14:paraId="2A1DA254" w14:textId="01F0414A" w:rsidR="00CE6429" w:rsidRDefault="00CE6429" w:rsidP="29113597">
      <w:pPr>
        <w:autoSpaceDE w:val="0"/>
        <w:autoSpaceDN w:val="0"/>
        <w:adjustRightInd w:val="0"/>
        <w:spacing w:after="0" w:line="240" w:lineRule="auto"/>
        <w:jc w:val="both"/>
        <w:rPr>
          <w:rFonts w:cs="Arial"/>
          <w:b/>
          <w:bCs/>
          <w:color w:val="000000"/>
          <w:u w:val="single"/>
        </w:rPr>
      </w:pPr>
      <w:r w:rsidRPr="29113597">
        <w:rPr>
          <w:rFonts w:cs="Arial"/>
          <w:b/>
          <w:bCs/>
          <w:color w:val="000000" w:themeColor="text1"/>
          <w:u w:val="single"/>
        </w:rPr>
        <w:t>Will my information be shared with other organisations or used for other purposes?</w:t>
      </w:r>
    </w:p>
    <w:p w14:paraId="4DE93B12" w14:textId="77777777" w:rsidR="00565B29" w:rsidRPr="00565B29" w:rsidRDefault="00565B29" w:rsidP="00565B29">
      <w:pPr>
        <w:autoSpaceDE w:val="0"/>
        <w:autoSpaceDN w:val="0"/>
        <w:adjustRightInd w:val="0"/>
        <w:spacing w:after="0" w:line="240" w:lineRule="auto"/>
        <w:jc w:val="both"/>
        <w:rPr>
          <w:rFonts w:cs="Arial"/>
          <w:b/>
          <w:color w:val="000000"/>
          <w:szCs w:val="24"/>
          <w:u w:val="single"/>
        </w:rPr>
      </w:pPr>
    </w:p>
    <w:p w14:paraId="078BF11E" w14:textId="77777777" w:rsidR="00CE6429" w:rsidRPr="00CE6429" w:rsidRDefault="00CE6429" w:rsidP="000D7A9F">
      <w:pPr>
        <w:autoSpaceDE w:val="0"/>
        <w:autoSpaceDN w:val="0"/>
        <w:adjustRightInd w:val="0"/>
        <w:spacing w:after="200" w:line="240" w:lineRule="auto"/>
        <w:jc w:val="both"/>
        <w:rPr>
          <w:rFonts w:cs="Arial"/>
          <w:color w:val="000000"/>
          <w:szCs w:val="24"/>
        </w:rPr>
      </w:pPr>
      <w:r w:rsidRPr="00CE6429">
        <w:rPr>
          <w:rFonts w:cs="Arial"/>
          <w:color w:val="000000"/>
          <w:szCs w:val="24"/>
        </w:rPr>
        <w:t xml:space="preserve">The </w:t>
      </w:r>
      <w:r w:rsidR="00565B29">
        <w:rPr>
          <w:rFonts w:cs="Arial"/>
          <w:color w:val="000000"/>
          <w:szCs w:val="24"/>
        </w:rPr>
        <w:t xml:space="preserve">data controllers </w:t>
      </w:r>
      <w:r w:rsidRPr="00CE6429">
        <w:rPr>
          <w:rFonts w:cs="Arial"/>
          <w:color w:val="000000"/>
          <w:szCs w:val="24"/>
        </w:rPr>
        <w:t>will only share your personal information wi</w:t>
      </w:r>
      <w:r w:rsidR="00565B29">
        <w:rPr>
          <w:rFonts w:cs="Arial"/>
          <w:color w:val="000000"/>
          <w:szCs w:val="24"/>
        </w:rPr>
        <w:t xml:space="preserve">th other departments within their organisations </w:t>
      </w:r>
      <w:r w:rsidRPr="00CE6429">
        <w:rPr>
          <w:rFonts w:cs="Arial"/>
          <w:color w:val="000000"/>
          <w:szCs w:val="24"/>
        </w:rPr>
        <w:t xml:space="preserve">and with other organisations when it is necessary to provide the services to you, and when we have a lawful reason to do so. The </w:t>
      </w:r>
      <w:r w:rsidR="00565B29">
        <w:rPr>
          <w:rFonts w:cs="Arial"/>
          <w:color w:val="000000"/>
          <w:szCs w:val="24"/>
        </w:rPr>
        <w:t xml:space="preserve">data controllers </w:t>
      </w:r>
      <w:r w:rsidRPr="00CE6429">
        <w:rPr>
          <w:rFonts w:cs="Arial"/>
          <w:color w:val="000000"/>
          <w:szCs w:val="24"/>
        </w:rPr>
        <w:t>may also share your information when we are obliged to by law.</w:t>
      </w:r>
    </w:p>
    <w:p w14:paraId="1EADBBA1" w14:textId="3D08BCF4" w:rsidR="00CE6429" w:rsidRDefault="00CE6429" w:rsidP="29113597">
      <w:pPr>
        <w:autoSpaceDE w:val="0"/>
        <w:autoSpaceDN w:val="0"/>
        <w:adjustRightInd w:val="0"/>
        <w:spacing w:after="200" w:line="240" w:lineRule="auto"/>
        <w:jc w:val="both"/>
        <w:rPr>
          <w:rFonts w:cs="Arial"/>
          <w:color w:val="000000"/>
        </w:rPr>
      </w:pPr>
      <w:r w:rsidRPr="29113597">
        <w:rPr>
          <w:rFonts w:cs="Arial"/>
          <w:color w:val="000000" w:themeColor="text1"/>
        </w:rPr>
        <w:t>In relation to the Scheme, the data controllers will share your personal information with each other and with the following organisations:</w:t>
      </w:r>
    </w:p>
    <w:p w14:paraId="0A03DE04" w14:textId="77777777" w:rsidR="009931FC" w:rsidRPr="009931FC" w:rsidRDefault="009931FC" w:rsidP="29113597">
      <w:pPr>
        <w:pStyle w:val="ListParagraph"/>
        <w:numPr>
          <w:ilvl w:val="0"/>
          <w:numId w:val="3"/>
        </w:numPr>
        <w:autoSpaceDE w:val="0"/>
        <w:autoSpaceDN w:val="0"/>
        <w:adjustRightInd w:val="0"/>
        <w:spacing w:after="200" w:line="240" w:lineRule="auto"/>
        <w:jc w:val="both"/>
        <w:rPr>
          <w:rFonts w:cs="Arial"/>
          <w:color w:val="000000"/>
        </w:rPr>
      </w:pPr>
      <w:r w:rsidRPr="29113597">
        <w:rPr>
          <w:rFonts w:cs="Arial"/>
          <w:color w:val="000000" w:themeColor="text1"/>
        </w:rPr>
        <w:t xml:space="preserve">BEIS </w:t>
      </w:r>
    </w:p>
    <w:p w14:paraId="516900B7" w14:textId="68477DC6" w:rsidR="009931FC" w:rsidRPr="009931FC" w:rsidRDefault="009931FC" w:rsidP="29113597">
      <w:pPr>
        <w:pStyle w:val="ListParagraph"/>
        <w:numPr>
          <w:ilvl w:val="0"/>
          <w:numId w:val="3"/>
        </w:numPr>
        <w:autoSpaceDE w:val="0"/>
        <w:autoSpaceDN w:val="0"/>
        <w:adjustRightInd w:val="0"/>
        <w:spacing w:after="200" w:line="240" w:lineRule="auto"/>
        <w:jc w:val="both"/>
        <w:rPr>
          <w:rFonts w:cs="Arial"/>
          <w:color w:val="000000"/>
        </w:rPr>
      </w:pPr>
      <w:r w:rsidRPr="29113597">
        <w:rPr>
          <w:rFonts w:cs="Arial"/>
          <w:color w:val="000000" w:themeColor="text1"/>
        </w:rPr>
        <w:t>Act</w:t>
      </w:r>
      <w:r w:rsidR="0078141C">
        <w:rPr>
          <w:rFonts w:cs="Arial"/>
          <w:color w:val="000000" w:themeColor="text1"/>
        </w:rPr>
        <w:t xml:space="preserve"> </w:t>
      </w:r>
      <w:r w:rsidRPr="29113597">
        <w:rPr>
          <w:rFonts w:cs="Arial"/>
          <w:color w:val="000000" w:themeColor="text1"/>
        </w:rPr>
        <w:t>On Energy</w:t>
      </w:r>
    </w:p>
    <w:p w14:paraId="15075D28" w14:textId="749BCF75" w:rsidR="29113597" w:rsidRDefault="29113597" w:rsidP="29113597">
      <w:pPr>
        <w:pStyle w:val="ListParagraph"/>
        <w:numPr>
          <w:ilvl w:val="0"/>
          <w:numId w:val="3"/>
        </w:numPr>
        <w:spacing w:after="200" w:line="240" w:lineRule="auto"/>
        <w:jc w:val="both"/>
        <w:rPr>
          <w:color w:val="000000" w:themeColor="text1"/>
        </w:rPr>
      </w:pPr>
      <w:r w:rsidRPr="29113597">
        <w:rPr>
          <w:rFonts w:eastAsia="Calibri"/>
          <w:color w:val="000000" w:themeColor="text1"/>
          <w:szCs w:val="24"/>
        </w:rPr>
        <w:t>Installers or assessors of energy efficiency measures</w:t>
      </w:r>
      <w:r w:rsidR="00B31178">
        <w:rPr>
          <w:rFonts w:eastAsia="Calibri"/>
          <w:color w:val="000000" w:themeColor="text1"/>
          <w:szCs w:val="24"/>
        </w:rPr>
        <w:t xml:space="preserve"> appointed by your Local Authority</w:t>
      </w:r>
    </w:p>
    <w:p w14:paraId="64C31B9F" w14:textId="77777777" w:rsidR="00CE6429" w:rsidRPr="00CE6429" w:rsidRDefault="00CE6429" w:rsidP="000D7A9F">
      <w:pPr>
        <w:autoSpaceDE w:val="0"/>
        <w:autoSpaceDN w:val="0"/>
        <w:adjustRightInd w:val="0"/>
        <w:spacing w:after="200" w:line="240" w:lineRule="auto"/>
        <w:jc w:val="both"/>
        <w:rPr>
          <w:rFonts w:cs="Arial"/>
          <w:color w:val="000000"/>
          <w:szCs w:val="24"/>
        </w:rPr>
      </w:pPr>
      <w:r w:rsidRPr="00CE6429">
        <w:rPr>
          <w:rFonts w:cs="Arial"/>
          <w:color w:val="000000"/>
          <w:szCs w:val="24"/>
        </w:rPr>
        <w:t xml:space="preserve">The information provided by you may also be used for the purpose of any other function carried out by the Council. This may include sharing your information across the Council, or with external organisations. Information about these functions and the legal basis on which information is used for them can be found at </w:t>
      </w:r>
      <w:hyperlink r:id="rId8" w:history="1">
        <w:r w:rsidRPr="00CE6429">
          <w:rPr>
            <w:rFonts w:cs="Arial"/>
            <w:color w:val="0563C1" w:themeColor="hyperlink"/>
            <w:szCs w:val="24"/>
            <w:u w:val="single"/>
          </w:rPr>
          <w:t>http://www.nottinghamcity.gov.uk/privacy-statement/</w:t>
        </w:r>
      </w:hyperlink>
      <w:r w:rsidRPr="00CE6429">
        <w:rPr>
          <w:rFonts w:cs="Arial"/>
          <w:color w:val="000000"/>
          <w:szCs w:val="24"/>
        </w:rPr>
        <w:t xml:space="preserve">  </w:t>
      </w:r>
    </w:p>
    <w:p w14:paraId="2C078F8F" w14:textId="77777777" w:rsidR="00CE6429" w:rsidRPr="00CE6429" w:rsidRDefault="00CE6429" w:rsidP="00CE6429">
      <w:pPr>
        <w:autoSpaceDE w:val="0"/>
        <w:autoSpaceDN w:val="0"/>
        <w:adjustRightInd w:val="0"/>
        <w:spacing w:after="200"/>
        <w:jc w:val="both"/>
        <w:rPr>
          <w:rFonts w:cs="Arial"/>
          <w:color w:val="000000"/>
          <w:szCs w:val="24"/>
          <w:highlight w:val="yellow"/>
        </w:rPr>
      </w:pPr>
      <w:r w:rsidRPr="00CE6429">
        <w:rPr>
          <w:rFonts w:cs="Arial"/>
          <w:color w:val="000000"/>
          <w:szCs w:val="24"/>
        </w:rPr>
        <w:t>The information will only be used for another purpose where it is lawful to do so.</w:t>
      </w:r>
    </w:p>
    <w:p w14:paraId="391B30E6" w14:textId="77777777" w:rsidR="00CE6429" w:rsidRDefault="00CE6429" w:rsidP="000D7A9F">
      <w:pPr>
        <w:autoSpaceDE w:val="0"/>
        <w:autoSpaceDN w:val="0"/>
        <w:adjustRightInd w:val="0"/>
        <w:spacing w:after="0" w:line="240" w:lineRule="auto"/>
        <w:jc w:val="both"/>
        <w:rPr>
          <w:rFonts w:cs="Arial"/>
          <w:b/>
          <w:color w:val="000000"/>
          <w:szCs w:val="24"/>
          <w:u w:val="single"/>
        </w:rPr>
      </w:pPr>
      <w:r w:rsidRPr="00CE6429">
        <w:rPr>
          <w:rFonts w:cs="Arial"/>
          <w:b/>
          <w:color w:val="000000"/>
          <w:szCs w:val="24"/>
          <w:u w:val="single"/>
        </w:rPr>
        <w:lastRenderedPageBreak/>
        <w:t>Do I have to provide the information?</w:t>
      </w:r>
    </w:p>
    <w:p w14:paraId="632FBA20" w14:textId="77777777" w:rsidR="000D7A9F" w:rsidRPr="00CE6429" w:rsidRDefault="000D7A9F" w:rsidP="000D7A9F">
      <w:pPr>
        <w:autoSpaceDE w:val="0"/>
        <w:autoSpaceDN w:val="0"/>
        <w:adjustRightInd w:val="0"/>
        <w:spacing w:after="0" w:line="240" w:lineRule="auto"/>
        <w:jc w:val="both"/>
        <w:rPr>
          <w:rFonts w:cs="Arial"/>
          <w:b/>
          <w:color w:val="000000"/>
          <w:szCs w:val="24"/>
          <w:u w:val="single"/>
        </w:rPr>
      </w:pPr>
    </w:p>
    <w:p w14:paraId="39043DE9" w14:textId="2A447D1C" w:rsidR="000D7A9F" w:rsidRPr="00CE6429" w:rsidRDefault="00CE6429" w:rsidP="29113597">
      <w:pPr>
        <w:autoSpaceDE w:val="0"/>
        <w:autoSpaceDN w:val="0"/>
        <w:adjustRightInd w:val="0"/>
        <w:spacing w:after="200" w:line="240" w:lineRule="auto"/>
        <w:jc w:val="both"/>
        <w:rPr>
          <w:rFonts w:cs="Arial"/>
          <w:color w:val="000000"/>
        </w:rPr>
      </w:pPr>
      <w:r w:rsidRPr="29113597">
        <w:rPr>
          <w:rFonts w:cs="Arial"/>
          <w:color w:val="000000" w:themeColor="text1"/>
        </w:rPr>
        <w:t xml:space="preserve">You </w:t>
      </w:r>
      <w:r w:rsidR="000D7A9F">
        <w:t xml:space="preserve">are </w:t>
      </w:r>
      <w:r w:rsidR="000D7A9F" w:rsidRPr="29113597">
        <w:rPr>
          <w:rFonts w:cs="Arial"/>
          <w:b/>
          <w:bCs/>
          <w:color w:val="000000" w:themeColor="text1"/>
        </w:rPr>
        <w:t xml:space="preserve">not </w:t>
      </w:r>
      <w:r w:rsidRPr="29113597">
        <w:rPr>
          <w:rFonts w:cs="Arial"/>
          <w:color w:val="000000" w:themeColor="text1"/>
        </w:rPr>
        <w:t xml:space="preserve">obliged by statute to provide the information that is specified here. </w:t>
      </w:r>
      <w:r w:rsidR="000D7A9F" w:rsidRPr="29113597">
        <w:rPr>
          <w:rFonts w:cs="Arial"/>
          <w:color w:val="000000" w:themeColor="text1"/>
        </w:rPr>
        <w:t>However, if you do not provide the information</w:t>
      </w:r>
      <w:r w:rsidR="00565B29" w:rsidRPr="29113597">
        <w:rPr>
          <w:rFonts w:cs="Arial"/>
          <w:color w:val="000000" w:themeColor="text1"/>
        </w:rPr>
        <w:t xml:space="preserve"> we will not be able to assess you for eligibility or administer the Scheme to your property. </w:t>
      </w:r>
    </w:p>
    <w:p w14:paraId="72C7D6C7" w14:textId="77777777" w:rsidR="00CE6429" w:rsidRPr="00CE6429" w:rsidRDefault="00CE6429" w:rsidP="000D7A9F">
      <w:pPr>
        <w:autoSpaceDE w:val="0"/>
        <w:autoSpaceDN w:val="0"/>
        <w:adjustRightInd w:val="0"/>
        <w:spacing w:after="200" w:line="240" w:lineRule="auto"/>
        <w:jc w:val="both"/>
        <w:rPr>
          <w:rFonts w:cs="Arial"/>
          <w:b/>
          <w:color w:val="000000"/>
          <w:szCs w:val="24"/>
          <w:u w:val="single"/>
        </w:rPr>
      </w:pPr>
      <w:r w:rsidRPr="00CE6429">
        <w:rPr>
          <w:rFonts w:cs="Arial"/>
          <w:b/>
          <w:iCs/>
          <w:color w:val="000000"/>
          <w:szCs w:val="24"/>
          <w:u w:val="single"/>
        </w:rPr>
        <w:t>How long will the Council retain the data for?</w:t>
      </w:r>
    </w:p>
    <w:p w14:paraId="778786E7" w14:textId="43E67994" w:rsidR="00CE6429" w:rsidRPr="00CE6429" w:rsidRDefault="00CE6429" w:rsidP="29113597">
      <w:pPr>
        <w:autoSpaceDE w:val="0"/>
        <w:autoSpaceDN w:val="0"/>
        <w:adjustRightInd w:val="0"/>
        <w:spacing w:after="200" w:line="240" w:lineRule="auto"/>
        <w:jc w:val="both"/>
        <w:rPr>
          <w:rFonts w:cs="Arial"/>
          <w:b/>
          <w:bCs/>
          <w:color w:val="000000"/>
          <w:highlight w:val="yellow"/>
        </w:rPr>
      </w:pPr>
      <w:r w:rsidRPr="29113597">
        <w:rPr>
          <w:rFonts w:cs="Arial"/>
          <w:color w:val="000000" w:themeColor="text1"/>
        </w:rPr>
        <w:t xml:space="preserve">The information that you have provided will be kept for </w:t>
      </w:r>
      <w:r w:rsidR="0078141C">
        <w:rPr>
          <w:rFonts w:cs="Arial"/>
          <w:color w:val="000000" w:themeColor="text1"/>
        </w:rPr>
        <w:t>10</w:t>
      </w:r>
      <w:r w:rsidRPr="29113597">
        <w:rPr>
          <w:rFonts w:cs="Arial"/>
          <w:color w:val="000000" w:themeColor="text1"/>
        </w:rPr>
        <w:t xml:space="preserve"> years. This is to provide ongoing support for the Scheme.</w:t>
      </w:r>
    </w:p>
    <w:p w14:paraId="254F3A70" w14:textId="77777777" w:rsidR="00CE6429" w:rsidRDefault="00CE6429" w:rsidP="000D7A9F">
      <w:pPr>
        <w:autoSpaceDE w:val="0"/>
        <w:autoSpaceDN w:val="0"/>
        <w:adjustRightInd w:val="0"/>
        <w:spacing w:after="200" w:line="240" w:lineRule="auto"/>
        <w:jc w:val="both"/>
        <w:rPr>
          <w:rFonts w:cs="Arial"/>
          <w:color w:val="000000"/>
          <w:szCs w:val="24"/>
        </w:rPr>
      </w:pPr>
      <w:r w:rsidRPr="00CE6429">
        <w:rPr>
          <w:rFonts w:cs="Arial"/>
          <w:color w:val="000000"/>
          <w:szCs w:val="24"/>
        </w:rPr>
        <w:t xml:space="preserve">The Council publish an Information Asset Register (IAR), this will outline the retention periods for the personal data we process. You can find this IAR on our website </w:t>
      </w:r>
      <w:hyperlink r:id="rId9" w:history="1">
        <w:r w:rsidRPr="00CE6429">
          <w:rPr>
            <w:rFonts w:cs="Arial"/>
            <w:color w:val="0563C1" w:themeColor="hyperlink"/>
            <w:szCs w:val="24"/>
            <w:u w:val="single"/>
          </w:rPr>
          <w:t>https://geoserver.nottinghamcity.gov.uk/information-asset-register/</w:t>
        </w:r>
      </w:hyperlink>
      <w:r w:rsidRPr="00CE6429">
        <w:rPr>
          <w:rFonts w:cs="Arial"/>
          <w:color w:val="000000"/>
          <w:szCs w:val="24"/>
        </w:rPr>
        <w:t xml:space="preserve"> </w:t>
      </w:r>
    </w:p>
    <w:p w14:paraId="6B81B187" w14:textId="77777777" w:rsidR="00CE6429" w:rsidRPr="00CE6429" w:rsidRDefault="00CE6429" w:rsidP="000D7A9F">
      <w:pPr>
        <w:autoSpaceDE w:val="0"/>
        <w:autoSpaceDN w:val="0"/>
        <w:adjustRightInd w:val="0"/>
        <w:spacing w:after="200" w:line="240" w:lineRule="auto"/>
        <w:jc w:val="both"/>
        <w:rPr>
          <w:rFonts w:cs="Arial"/>
          <w:b/>
          <w:color w:val="000000"/>
          <w:szCs w:val="24"/>
          <w:u w:val="single"/>
        </w:rPr>
      </w:pPr>
      <w:r w:rsidRPr="00CE6429">
        <w:rPr>
          <w:rFonts w:cs="Arial"/>
          <w:b/>
          <w:color w:val="000000"/>
          <w:szCs w:val="24"/>
          <w:u w:val="single"/>
        </w:rPr>
        <w:t>Information Rights</w:t>
      </w:r>
    </w:p>
    <w:p w14:paraId="698475E3" w14:textId="77777777" w:rsidR="00CE6429" w:rsidRPr="00CE6429" w:rsidRDefault="00CE6429" w:rsidP="009931FC">
      <w:pPr>
        <w:autoSpaceDE w:val="0"/>
        <w:autoSpaceDN w:val="0"/>
        <w:adjustRightInd w:val="0"/>
        <w:spacing w:after="200" w:line="240" w:lineRule="auto"/>
        <w:jc w:val="both"/>
        <w:rPr>
          <w:rFonts w:cs="Arial"/>
          <w:color w:val="000000"/>
          <w:szCs w:val="24"/>
        </w:rPr>
      </w:pPr>
      <w:r w:rsidRPr="00CE6429">
        <w:rPr>
          <w:rFonts w:cs="Arial"/>
          <w:color w:val="000000"/>
          <w:szCs w:val="24"/>
        </w:rPr>
        <w:t xml:space="preserve">The UK General Data Protection Regulation provides for the following rights as prescribed by the legislation: </w:t>
      </w:r>
    </w:p>
    <w:p w14:paraId="19AB6A65"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to request a copy of your information </w:t>
      </w:r>
    </w:p>
    <w:p w14:paraId="601D71DE"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to request rectification of inaccurate personal data </w:t>
      </w:r>
    </w:p>
    <w:p w14:paraId="64A62EEF"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to request erasure of your data known as ‘the right to be forgotten’ </w:t>
      </w:r>
    </w:p>
    <w:p w14:paraId="56636622"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to in certain circumstances to request restriction of processing </w:t>
      </w:r>
    </w:p>
    <w:p w14:paraId="3E5201FD"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in certain circumstances to request portability of your data to another provider </w:t>
      </w:r>
    </w:p>
    <w:p w14:paraId="6B23265E"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to object to processing of data in certain circumstances </w:t>
      </w:r>
    </w:p>
    <w:p w14:paraId="3E83CDB9" w14:textId="77777777" w:rsidR="00CE6429" w:rsidRPr="00CE6429" w:rsidRDefault="00CE6429" w:rsidP="009931FC">
      <w:pPr>
        <w:numPr>
          <w:ilvl w:val="0"/>
          <w:numId w:val="2"/>
        </w:numPr>
        <w:autoSpaceDE w:val="0"/>
        <w:autoSpaceDN w:val="0"/>
        <w:adjustRightInd w:val="0"/>
        <w:spacing w:after="200" w:line="240" w:lineRule="auto"/>
        <w:jc w:val="both"/>
        <w:rPr>
          <w:rFonts w:cs="Arial"/>
          <w:color w:val="000000"/>
          <w:szCs w:val="24"/>
        </w:rPr>
      </w:pPr>
      <w:r w:rsidRPr="00CE6429">
        <w:rPr>
          <w:rFonts w:cs="Arial"/>
          <w:color w:val="000000"/>
          <w:szCs w:val="24"/>
        </w:rPr>
        <w:t xml:space="preserve">A right regarding automated decision making including profiling </w:t>
      </w:r>
    </w:p>
    <w:p w14:paraId="6178097F" w14:textId="77777777" w:rsidR="00CE6429" w:rsidRPr="00CE6429" w:rsidRDefault="00CE6429" w:rsidP="009931FC">
      <w:pPr>
        <w:autoSpaceDE w:val="0"/>
        <w:autoSpaceDN w:val="0"/>
        <w:adjustRightInd w:val="0"/>
        <w:spacing w:after="0" w:line="240" w:lineRule="auto"/>
        <w:jc w:val="both"/>
        <w:rPr>
          <w:rFonts w:cs="Arial"/>
          <w:color w:val="000000"/>
          <w:szCs w:val="24"/>
        </w:rPr>
      </w:pPr>
    </w:p>
    <w:p w14:paraId="55113E6D" w14:textId="525C5CCF" w:rsidR="00CE6429" w:rsidRPr="00CE6429" w:rsidRDefault="00CE6429" w:rsidP="29113597">
      <w:pPr>
        <w:autoSpaceDE w:val="0"/>
        <w:autoSpaceDN w:val="0"/>
        <w:adjustRightInd w:val="0"/>
        <w:spacing w:afterLines="200" w:after="480" w:line="240" w:lineRule="auto"/>
        <w:jc w:val="both"/>
        <w:rPr>
          <w:rFonts w:cs="Arial"/>
          <w:color w:val="000000"/>
        </w:rPr>
      </w:pPr>
      <w:r w:rsidRPr="29113597">
        <w:rPr>
          <w:rFonts w:cs="Arial"/>
          <w:color w:val="000000" w:themeColor="text1"/>
        </w:rPr>
        <w:t>However, the data controllers can restrict the above rights in certain circumstances for example to avoid obstructing an investigation, avoid prejudicing the prevention, detection, investigation or prosecution of criminal penalties or to protect the rights and freedoms of others.</w:t>
      </w:r>
    </w:p>
    <w:p w14:paraId="1194CE04" w14:textId="77777777" w:rsidR="00CE6429" w:rsidRPr="00CE6429" w:rsidRDefault="00CE6429" w:rsidP="009931FC">
      <w:pPr>
        <w:spacing w:line="240" w:lineRule="auto"/>
        <w:jc w:val="both"/>
        <w:rPr>
          <w:rFonts w:cs="Arial"/>
          <w:b/>
          <w:szCs w:val="24"/>
          <w:u w:val="single"/>
        </w:rPr>
      </w:pPr>
      <w:r w:rsidRPr="00CE6429">
        <w:rPr>
          <w:rFonts w:cs="Arial"/>
          <w:b/>
          <w:szCs w:val="24"/>
          <w:u w:val="single"/>
        </w:rPr>
        <w:t>Data Protection Officer</w:t>
      </w:r>
    </w:p>
    <w:p w14:paraId="14B030F2" w14:textId="25DF75CD" w:rsidR="00CE6429" w:rsidRPr="00CE6429" w:rsidRDefault="00964875" w:rsidP="29113597">
      <w:pPr>
        <w:spacing w:line="240" w:lineRule="auto"/>
        <w:rPr>
          <w:rFonts w:cs="Arial"/>
          <w:u w:val="single"/>
        </w:rPr>
      </w:pPr>
      <w:r w:rsidRPr="0078141C">
        <w:rPr>
          <w:rFonts w:cs="Arial"/>
          <w:u w:val="single"/>
        </w:rPr>
        <w:t>Midland</w:t>
      </w:r>
      <w:r w:rsidR="0078141C">
        <w:rPr>
          <w:rFonts w:cs="Arial"/>
          <w:u w:val="single"/>
        </w:rPr>
        <w:t xml:space="preserve"> Net Zero</w:t>
      </w:r>
      <w:r w:rsidRPr="0078141C">
        <w:rPr>
          <w:rFonts w:cs="Arial"/>
          <w:u w:val="single"/>
        </w:rPr>
        <w:t xml:space="preserve"> Hub / Nottingham City Council</w:t>
      </w:r>
      <w:r>
        <w:rPr>
          <w:rFonts w:cs="Arial"/>
        </w:rPr>
        <w:br/>
      </w:r>
      <w:r w:rsidR="00CE6429" w:rsidRPr="29113597">
        <w:rPr>
          <w:rFonts w:cs="Arial"/>
        </w:rPr>
        <w:t>The Data Protection Officer is Naomi Matthews. You can contact the data protection officer at</w:t>
      </w:r>
      <w:proofErr w:type="gramStart"/>
      <w:r w:rsidR="00CE6429" w:rsidRPr="29113597">
        <w:rPr>
          <w:rFonts w:cs="Arial"/>
        </w:rPr>
        <w:t>:</w:t>
      </w:r>
      <w:proofErr w:type="gramEnd"/>
      <w:r w:rsidR="00CE6429">
        <w:br/>
      </w:r>
      <w:r w:rsidR="00CE6429" w:rsidRPr="29113597">
        <w:rPr>
          <w:rFonts w:cs="Arial"/>
        </w:rPr>
        <w:t>Loxley House,</w:t>
      </w:r>
      <w:r w:rsidR="00CE6429">
        <w:br/>
      </w:r>
      <w:r w:rsidR="00CE6429" w:rsidRPr="29113597">
        <w:rPr>
          <w:rFonts w:cs="Arial"/>
        </w:rPr>
        <w:t>Station Street,</w:t>
      </w:r>
      <w:r w:rsidR="00CE6429">
        <w:br/>
      </w:r>
      <w:r w:rsidR="00CE6429" w:rsidRPr="29113597">
        <w:rPr>
          <w:rFonts w:cs="Arial"/>
        </w:rPr>
        <w:t>Nottingham,</w:t>
      </w:r>
      <w:r w:rsidR="00CE6429">
        <w:br/>
      </w:r>
      <w:r w:rsidR="00CE6429" w:rsidRPr="29113597">
        <w:rPr>
          <w:rFonts w:cs="Arial"/>
        </w:rPr>
        <w:t>NG2 3NG</w:t>
      </w:r>
      <w:r w:rsidR="00CE6429">
        <w:br/>
      </w:r>
      <w:r w:rsidR="00CE6429" w:rsidRPr="29113597">
        <w:rPr>
          <w:rFonts w:cs="Arial"/>
        </w:rPr>
        <w:t xml:space="preserve">or at </w:t>
      </w:r>
      <w:hyperlink r:id="rId10">
        <w:r w:rsidR="00CE6429" w:rsidRPr="29113597">
          <w:rPr>
            <w:rFonts w:cs="Arial"/>
            <w:color w:val="0563C1"/>
            <w:u w:val="single"/>
          </w:rPr>
          <w:t>data.protectionofficer@nottinghamcity.gov.uk</w:t>
        </w:r>
      </w:hyperlink>
      <w:r w:rsidR="00CE6429" w:rsidRPr="29113597">
        <w:rPr>
          <w:rFonts w:cs="Arial"/>
        </w:rPr>
        <w:t xml:space="preserve"> .</w:t>
      </w:r>
    </w:p>
    <w:p w14:paraId="73D5D1F8" w14:textId="5924AF37" w:rsidR="29113597" w:rsidRDefault="0079688A" w:rsidP="29113597">
      <w:pPr>
        <w:spacing w:line="240" w:lineRule="auto"/>
        <w:rPr>
          <w:rFonts w:eastAsia="Calibri"/>
          <w:szCs w:val="24"/>
        </w:rPr>
      </w:pPr>
      <w:r w:rsidRPr="0079688A">
        <w:rPr>
          <w:rFonts w:eastAsia="Calibri"/>
          <w:szCs w:val="24"/>
          <w:highlight w:val="yellow"/>
        </w:rPr>
        <w:lastRenderedPageBreak/>
        <w:t>DPO for LA</w:t>
      </w:r>
    </w:p>
    <w:p w14:paraId="15F97D95" w14:textId="06EA2946" w:rsidR="00964875" w:rsidRDefault="00956160" w:rsidP="29113597">
      <w:pPr>
        <w:spacing w:line="240" w:lineRule="auto"/>
        <w:rPr>
          <w:rFonts w:eastAsia="Calibri"/>
          <w:szCs w:val="24"/>
        </w:rPr>
      </w:pPr>
      <w:r w:rsidRPr="00956160">
        <w:rPr>
          <w:rFonts w:eastAsia="Calibri"/>
          <w:szCs w:val="24"/>
          <w:highlight w:val="yellow"/>
        </w:rPr>
        <w:t>DPO for CJS</w:t>
      </w:r>
    </w:p>
    <w:p w14:paraId="60EB094B" w14:textId="77777777" w:rsidR="00CE6429" w:rsidRPr="00CE6429" w:rsidRDefault="00CE6429" w:rsidP="009931FC">
      <w:pPr>
        <w:autoSpaceDE w:val="0"/>
        <w:autoSpaceDN w:val="0"/>
        <w:adjustRightInd w:val="0"/>
        <w:spacing w:after="0" w:line="240" w:lineRule="auto"/>
        <w:jc w:val="both"/>
        <w:rPr>
          <w:rFonts w:cs="Arial"/>
          <w:b/>
          <w:color w:val="000000"/>
          <w:szCs w:val="24"/>
          <w:u w:val="single"/>
        </w:rPr>
      </w:pPr>
      <w:r w:rsidRPr="00CE6429">
        <w:rPr>
          <w:rFonts w:cs="Arial"/>
          <w:b/>
          <w:color w:val="000000"/>
          <w:szCs w:val="24"/>
          <w:u w:val="single"/>
        </w:rPr>
        <w:t>Information Commissioner’s Office</w:t>
      </w:r>
    </w:p>
    <w:p w14:paraId="33D0702B" w14:textId="77777777" w:rsidR="00CE6429" w:rsidRPr="00CE6429" w:rsidRDefault="00CE6429" w:rsidP="009931FC">
      <w:pPr>
        <w:autoSpaceDE w:val="0"/>
        <w:autoSpaceDN w:val="0"/>
        <w:adjustRightInd w:val="0"/>
        <w:spacing w:after="200" w:line="240" w:lineRule="auto"/>
        <w:rPr>
          <w:rFonts w:cs="Arial"/>
          <w:color w:val="000000"/>
          <w:szCs w:val="24"/>
        </w:rPr>
      </w:pPr>
      <w:r w:rsidRPr="00CE6429">
        <w:rPr>
          <w:rFonts w:cs="Arial"/>
          <w:color w:val="000000"/>
          <w:szCs w:val="24"/>
        </w:rPr>
        <w:t xml:space="preserve">The Information Commissioner’s Office (ICO) website provides guidance on data protection and privacy matters, you can visit the website at </w:t>
      </w:r>
      <w:hyperlink r:id="rId11" w:history="1">
        <w:r w:rsidRPr="00CE6429">
          <w:rPr>
            <w:rFonts w:cs="Arial"/>
            <w:color w:val="0563C1" w:themeColor="hyperlink"/>
            <w:szCs w:val="24"/>
            <w:u w:val="single"/>
          </w:rPr>
          <w:t>www.ico.org.uk</w:t>
        </w:r>
      </w:hyperlink>
      <w:r w:rsidRPr="00CE6429">
        <w:rPr>
          <w:rFonts w:cs="Arial"/>
          <w:color w:val="0563C1" w:themeColor="hyperlink"/>
          <w:szCs w:val="24"/>
          <w:u w:val="single"/>
        </w:rPr>
        <w:t>.</w:t>
      </w:r>
      <w:r w:rsidRPr="00CE6429">
        <w:rPr>
          <w:rFonts w:cs="Arial"/>
          <w:color w:val="000000"/>
          <w:szCs w:val="24"/>
        </w:rPr>
        <w:t xml:space="preserve">  You also have the right to complain to the ICO if you consider that the Council have processed your personal data incorrectly or that we have breached our obligations to you. You can contact the ICO at:</w:t>
      </w:r>
    </w:p>
    <w:p w14:paraId="5E6BE701" w14:textId="77777777" w:rsidR="00CE6429" w:rsidRPr="00CE6429" w:rsidRDefault="00CE6429" w:rsidP="009931FC">
      <w:pPr>
        <w:autoSpaceDE w:val="0"/>
        <w:autoSpaceDN w:val="0"/>
        <w:adjustRightInd w:val="0"/>
        <w:spacing w:after="200" w:line="240" w:lineRule="auto"/>
        <w:rPr>
          <w:rFonts w:cs="Arial"/>
          <w:color w:val="000000"/>
          <w:szCs w:val="24"/>
        </w:rPr>
      </w:pPr>
      <w:r w:rsidRPr="00CE6429">
        <w:rPr>
          <w:rFonts w:cs="Arial"/>
          <w:color w:val="000000"/>
          <w:szCs w:val="24"/>
        </w:rPr>
        <w:t>Wycliffe House</w:t>
      </w:r>
      <w:proofErr w:type="gramStart"/>
      <w:r w:rsidRPr="00CE6429">
        <w:rPr>
          <w:rFonts w:cs="Arial"/>
          <w:color w:val="000000"/>
          <w:szCs w:val="24"/>
        </w:rPr>
        <w:t>,</w:t>
      </w:r>
      <w:proofErr w:type="gramEnd"/>
      <w:r w:rsidRPr="00CE6429">
        <w:rPr>
          <w:rFonts w:cs="Arial"/>
          <w:color w:val="000000"/>
          <w:szCs w:val="24"/>
        </w:rPr>
        <w:br/>
        <w:t xml:space="preserve">Water Lane </w:t>
      </w:r>
      <w:r w:rsidRPr="00CE6429">
        <w:rPr>
          <w:rFonts w:cs="Arial"/>
          <w:color w:val="000000"/>
          <w:szCs w:val="24"/>
        </w:rPr>
        <w:br/>
        <w:t xml:space="preserve">Wilmslow, </w:t>
      </w:r>
      <w:r w:rsidRPr="00CE6429">
        <w:rPr>
          <w:rFonts w:cs="Arial"/>
          <w:color w:val="000000"/>
          <w:szCs w:val="24"/>
        </w:rPr>
        <w:br/>
        <w:t xml:space="preserve">Cheshire </w:t>
      </w:r>
      <w:bookmarkStart w:id="0" w:name="_GoBack"/>
      <w:bookmarkEnd w:id="0"/>
      <w:r w:rsidRPr="00CE6429">
        <w:rPr>
          <w:rFonts w:cs="Arial"/>
          <w:color w:val="000000"/>
          <w:szCs w:val="24"/>
        </w:rPr>
        <w:br/>
        <w:t xml:space="preserve">SK95AF </w:t>
      </w:r>
    </w:p>
    <w:p w14:paraId="6C89F2D8" w14:textId="77777777" w:rsidR="00CE6429" w:rsidRPr="00CE6429" w:rsidRDefault="00CE6429" w:rsidP="009931FC">
      <w:pPr>
        <w:autoSpaceDE w:val="0"/>
        <w:autoSpaceDN w:val="0"/>
        <w:adjustRightInd w:val="0"/>
        <w:spacing w:after="200" w:line="240" w:lineRule="auto"/>
        <w:rPr>
          <w:rFonts w:cs="Arial"/>
          <w:color w:val="0000FF"/>
          <w:szCs w:val="24"/>
        </w:rPr>
      </w:pPr>
      <w:r w:rsidRPr="00CE6429">
        <w:rPr>
          <w:rFonts w:cs="Arial"/>
          <w:color w:val="0000FF"/>
          <w:szCs w:val="24"/>
        </w:rPr>
        <w:t xml:space="preserve">www.ico.org.uk </w:t>
      </w:r>
    </w:p>
    <w:p w14:paraId="03362E60" w14:textId="77777777" w:rsidR="00CE6429" w:rsidRPr="00CE6429" w:rsidRDefault="00CE6429" w:rsidP="009931FC">
      <w:pPr>
        <w:spacing w:line="240" w:lineRule="auto"/>
        <w:jc w:val="both"/>
        <w:rPr>
          <w:rFonts w:cs="Arial"/>
          <w:b/>
          <w:szCs w:val="24"/>
          <w:u w:val="single"/>
        </w:rPr>
      </w:pPr>
      <w:r w:rsidRPr="00CE6429">
        <w:rPr>
          <w:rFonts w:cs="Arial"/>
          <w:b/>
          <w:szCs w:val="24"/>
          <w:u w:val="single"/>
        </w:rPr>
        <w:t>Further Information</w:t>
      </w:r>
    </w:p>
    <w:p w14:paraId="4A63CCCA" w14:textId="471819F7" w:rsidR="29113597" w:rsidRPr="00956160" w:rsidRDefault="00CE6429" w:rsidP="00956160">
      <w:pPr>
        <w:spacing w:line="240" w:lineRule="auto"/>
        <w:jc w:val="both"/>
        <w:rPr>
          <w:rFonts w:cs="Arial"/>
        </w:rPr>
      </w:pPr>
      <w:r w:rsidRPr="29113597">
        <w:rPr>
          <w:rFonts w:cs="Arial"/>
        </w:rPr>
        <w:t xml:space="preserve">For more information about these rights please refer to our detailed privacy statement at </w:t>
      </w:r>
      <w:hyperlink r:id="rId12">
        <w:r w:rsidRPr="29113597">
          <w:rPr>
            <w:rFonts w:cs="Arial"/>
            <w:color w:val="0563C1"/>
            <w:u w:val="single"/>
          </w:rPr>
          <w:t>https://www.nottinghamcity.gov.uk/privacy-statement</w:t>
        </w:r>
      </w:hyperlink>
      <w:r w:rsidRPr="29113597">
        <w:rPr>
          <w:rFonts w:cs="Arial"/>
        </w:rPr>
        <w:t xml:space="preserve"> .</w:t>
      </w:r>
    </w:p>
    <w:p w14:paraId="0D2179D3" w14:textId="5D7F1BBA" w:rsidR="00956160" w:rsidRDefault="00956160" w:rsidP="0078141C">
      <w:pPr>
        <w:shd w:val="clear" w:color="auto" w:fill="FFFF00"/>
        <w:spacing w:line="240" w:lineRule="auto"/>
        <w:jc w:val="both"/>
        <w:rPr>
          <w:rFonts w:eastAsia="Calibri" w:cs="Arial"/>
          <w:szCs w:val="24"/>
        </w:rPr>
      </w:pPr>
      <w:r>
        <w:rPr>
          <w:rFonts w:eastAsia="Calibri" w:cs="Arial"/>
          <w:szCs w:val="24"/>
        </w:rPr>
        <w:t>PN link for CJS</w:t>
      </w:r>
    </w:p>
    <w:p w14:paraId="70579E83" w14:textId="069D7B5A" w:rsidR="0079688A" w:rsidRDefault="0079688A" w:rsidP="0078141C">
      <w:pPr>
        <w:shd w:val="clear" w:color="auto" w:fill="FFFF00"/>
        <w:spacing w:line="240" w:lineRule="auto"/>
        <w:jc w:val="both"/>
        <w:rPr>
          <w:rFonts w:eastAsia="Calibri"/>
          <w:szCs w:val="24"/>
        </w:rPr>
      </w:pPr>
      <w:r>
        <w:rPr>
          <w:rFonts w:eastAsia="Calibri"/>
          <w:szCs w:val="24"/>
        </w:rPr>
        <w:t xml:space="preserve">PN link for LA </w:t>
      </w:r>
    </w:p>
    <w:sectPr w:rsidR="0079688A" w:rsidSect="00EA057F">
      <w:headerReference w:type="default" r:id="rId13"/>
      <w:footerReference w:type="default" r:id="rId14"/>
      <w:pgSz w:w="11906" w:h="16838"/>
      <w:pgMar w:top="1701" w:right="1440" w:bottom="1644" w:left="144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8505D7" w16cid:durableId="1E462A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8769" w14:textId="77777777" w:rsidR="0019718B" w:rsidRDefault="0019718B" w:rsidP="00207129">
      <w:pPr>
        <w:spacing w:after="0" w:line="240" w:lineRule="auto"/>
      </w:pPr>
      <w:r>
        <w:separator/>
      </w:r>
    </w:p>
  </w:endnote>
  <w:endnote w:type="continuationSeparator" w:id="0">
    <w:p w14:paraId="02636ED0" w14:textId="77777777" w:rsidR="0019718B" w:rsidRDefault="0019718B" w:rsidP="002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08144"/>
      <w:docPartObj>
        <w:docPartGallery w:val="Page Numbers (Bottom of Page)"/>
        <w:docPartUnique/>
      </w:docPartObj>
    </w:sdtPr>
    <w:sdtEndPr/>
    <w:sdtContent>
      <w:sdt>
        <w:sdtPr>
          <w:id w:val="-1769616900"/>
          <w:docPartObj>
            <w:docPartGallery w:val="Page Numbers (Top of Page)"/>
            <w:docPartUnique/>
          </w:docPartObj>
        </w:sdtPr>
        <w:sdtEndPr/>
        <w:sdtContent>
          <w:p w14:paraId="373925D0" w14:textId="79EFF28A" w:rsidR="00F60751" w:rsidRDefault="00F632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68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88A">
              <w:rPr>
                <w:b/>
                <w:bCs/>
                <w:noProof/>
              </w:rPr>
              <w:t>4</w:t>
            </w:r>
            <w:r>
              <w:rPr>
                <w:b/>
                <w:bCs/>
                <w:sz w:val="24"/>
                <w:szCs w:val="24"/>
              </w:rPr>
              <w:fldChar w:fldCharType="end"/>
            </w:r>
          </w:p>
        </w:sdtContent>
      </w:sdt>
    </w:sdtContent>
  </w:sdt>
  <w:p w14:paraId="266C6B2A" w14:textId="77777777" w:rsidR="00F60751" w:rsidRPr="00B562C9" w:rsidRDefault="007968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9045" w14:textId="77777777" w:rsidR="0019718B" w:rsidRDefault="0019718B" w:rsidP="00207129">
      <w:pPr>
        <w:spacing w:after="0" w:line="240" w:lineRule="auto"/>
      </w:pPr>
      <w:r>
        <w:separator/>
      </w:r>
    </w:p>
  </w:footnote>
  <w:footnote w:type="continuationSeparator" w:id="0">
    <w:p w14:paraId="2CD57B84" w14:textId="77777777" w:rsidR="0019718B" w:rsidRDefault="0019718B" w:rsidP="002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4CBF" w14:textId="77777777" w:rsidR="00F60751" w:rsidRPr="00B562C9" w:rsidRDefault="00F63202" w:rsidP="00B562C9">
    <w:pPr>
      <w:pStyle w:val="Header"/>
      <w:jc w:val="center"/>
      <w:rPr>
        <w:rFonts w:ascii="Arial" w:hAnsi="Arial" w:cs="Arial"/>
        <w:color w:val="FF0000"/>
      </w:rPr>
    </w:pPr>
    <w:r w:rsidRPr="00B562C9">
      <w:rPr>
        <w:rFonts w:ascii="Arial" w:hAnsi="Arial" w:cs="Arial"/>
        <w:noProof/>
        <w:color w:val="FF0000"/>
        <w:sz w:val="24"/>
        <w:szCs w:val="20"/>
        <w:lang w:eastAsia="en-GB"/>
      </w:rPr>
      <w:drawing>
        <wp:anchor distT="0" distB="0" distL="114300" distR="114300" simplePos="0" relativeHeight="251659264" behindDoc="0" locked="0" layoutInCell="1" allowOverlap="1" wp14:anchorId="4EFA0532" wp14:editId="68A63870">
          <wp:simplePos x="0" y="0"/>
          <wp:positionH relativeFrom="margin">
            <wp:posOffset>4447540</wp:posOffset>
          </wp:positionH>
          <wp:positionV relativeFrom="paragraph">
            <wp:posOffset>-53975</wp:posOffset>
          </wp:positionV>
          <wp:extent cx="1543050" cy="508635"/>
          <wp:effectExtent l="0" t="0" r="0" b="5715"/>
          <wp:wrapNone/>
          <wp:docPr id="2" name="Picture 2"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050"/>
    <w:multiLevelType w:val="hybridMultilevel"/>
    <w:tmpl w:val="1B866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37CC8"/>
    <w:multiLevelType w:val="hybridMultilevel"/>
    <w:tmpl w:val="C55E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36FF"/>
    <w:multiLevelType w:val="hybridMultilevel"/>
    <w:tmpl w:val="130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06182"/>
    <w:multiLevelType w:val="hybridMultilevel"/>
    <w:tmpl w:val="4EB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66983"/>
    <w:multiLevelType w:val="hybridMultilevel"/>
    <w:tmpl w:val="6D2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4407E"/>
    <w:multiLevelType w:val="hybridMultilevel"/>
    <w:tmpl w:val="F1B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37097"/>
    <w:multiLevelType w:val="hybridMultilevel"/>
    <w:tmpl w:val="4D34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A"/>
    <w:rsid w:val="000C267C"/>
    <w:rsid w:val="000D7A9F"/>
    <w:rsid w:val="000E21F3"/>
    <w:rsid w:val="0015748D"/>
    <w:rsid w:val="001576F0"/>
    <w:rsid w:val="0019718B"/>
    <w:rsid w:val="00207129"/>
    <w:rsid w:val="002610CE"/>
    <w:rsid w:val="00282136"/>
    <w:rsid w:val="00282F44"/>
    <w:rsid w:val="00295680"/>
    <w:rsid w:val="002A1CF3"/>
    <w:rsid w:val="003A148F"/>
    <w:rsid w:val="003D5FC5"/>
    <w:rsid w:val="00434130"/>
    <w:rsid w:val="004B2EAC"/>
    <w:rsid w:val="00565B29"/>
    <w:rsid w:val="00642DD2"/>
    <w:rsid w:val="006D4E8F"/>
    <w:rsid w:val="0078141C"/>
    <w:rsid w:val="0079688A"/>
    <w:rsid w:val="007B0C47"/>
    <w:rsid w:val="007B68A0"/>
    <w:rsid w:val="0082501C"/>
    <w:rsid w:val="0087531C"/>
    <w:rsid w:val="008759D1"/>
    <w:rsid w:val="00956160"/>
    <w:rsid w:val="00964875"/>
    <w:rsid w:val="009931FC"/>
    <w:rsid w:val="00B31178"/>
    <w:rsid w:val="00B96D8C"/>
    <w:rsid w:val="00C33A17"/>
    <w:rsid w:val="00CE6429"/>
    <w:rsid w:val="00D947A8"/>
    <w:rsid w:val="00E4434A"/>
    <w:rsid w:val="00E9077C"/>
    <w:rsid w:val="00F63202"/>
    <w:rsid w:val="01B144EE"/>
    <w:rsid w:val="13370F7D"/>
    <w:rsid w:val="18D3A3F1"/>
    <w:rsid w:val="1DE4B5F5"/>
    <w:rsid w:val="1F808656"/>
    <w:rsid w:val="29113597"/>
    <w:rsid w:val="29C46251"/>
    <w:rsid w:val="2F30D11A"/>
    <w:rsid w:val="31B64BD9"/>
    <w:rsid w:val="3A1826FC"/>
    <w:rsid w:val="3EEA0488"/>
    <w:rsid w:val="3EEB981F"/>
    <w:rsid w:val="44013DAA"/>
    <w:rsid w:val="445C02F7"/>
    <w:rsid w:val="450BFDEB"/>
    <w:rsid w:val="508C5173"/>
    <w:rsid w:val="54AFC7A2"/>
    <w:rsid w:val="5578EAF3"/>
    <w:rsid w:val="5D6AD47B"/>
    <w:rsid w:val="67EC5157"/>
    <w:rsid w:val="694A80D7"/>
    <w:rsid w:val="6E5B92DB"/>
    <w:rsid w:val="6E7327A1"/>
    <w:rsid w:val="73E52610"/>
    <w:rsid w:val="7580F671"/>
    <w:rsid w:val="77B5C478"/>
    <w:rsid w:val="7988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B124"/>
  <w15:chartTrackingRefBased/>
  <w15:docId w15:val="{1EC94A0B-EA31-4821-9566-FFE1544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44"/>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295680"/>
    <w:pPr>
      <w:keepNext/>
      <w:keepLines/>
      <w:spacing w:before="240" w:after="0"/>
      <w:outlineLvl w:val="0"/>
    </w:pPr>
    <w:rPr>
      <w:rFonts w:eastAsiaTheme="majorEastAsia" w:cstheme="majorBidi"/>
      <w:color w:val="000000" w:themeColor="text1"/>
      <w:szCs w:val="32"/>
    </w:rPr>
  </w:style>
  <w:style w:type="paragraph" w:styleId="Heading2">
    <w:name w:val="heading 2"/>
    <w:aliases w:val="Title Page"/>
    <w:basedOn w:val="Normal"/>
    <w:next w:val="Normal"/>
    <w:link w:val="Heading2Char"/>
    <w:uiPriority w:val="9"/>
    <w:unhideWhenUsed/>
    <w:qFormat/>
    <w:rsid w:val="00282F44"/>
    <w:pPr>
      <w:keepNext/>
      <w:keepLines/>
      <w:spacing w:before="40" w:after="0"/>
      <w:outlineLvl w:val="1"/>
    </w:pPr>
    <w:rPr>
      <w:rFonts w:eastAsiaTheme="majorEastAsia" w:cstheme="majorBidi"/>
      <w:b/>
      <w:color w:val="000000" w:themeColor="text1"/>
      <w:sz w:val="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ontent Char"/>
    <w:basedOn w:val="DefaultParagraphFont"/>
    <w:link w:val="Heading1"/>
    <w:uiPriority w:val="9"/>
    <w:rsid w:val="00295680"/>
    <w:rPr>
      <w:rFonts w:ascii="Arial" w:eastAsiaTheme="majorEastAsia" w:hAnsi="Arial" w:cstheme="majorBidi"/>
      <w:color w:val="000000" w:themeColor="text1"/>
      <w:sz w:val="24"/>
      <w:szCs w:val="32"/>
    </w:rPr>
  </w:style>
  <w:style w:type="character" w:customStyle="1" w:styleId="Heading2Char">
    <w:name w:val="Heading 2 Char"/>
    <w:aliases w:val="Title Page Char"/>
    <w:basedOn w:val="DefaultParagraphFont"/>
    <w:link w:val="Heading2"/>
    <w:uiPriority w:val="9"/>
    <w:rsid w:val="00282F44"/>
    <w:rPr>
      <w:rFonts w:ascii="Arial" w:eastAsiaTheme="majorEastAsia" w:hAnsi="Arial" w:cstheme="majorBidi"/>
      <w:b/>
      <w:color w:val="000000" w:themeColor="text1"/>
      <w:sz w:val="44"/>
      <w:szCs w:val="26"/>
    </w:rPr>
  </w:style>
  <w:style w:type="paragraph" w:styleId="NoSpacing">
    <w:name w:val="No Spacing"/>
    <w:aliases w:val="Section Header"/>
    <w:next w:val="Normal"/>
    <w:uiPriority w:val="1"/>
    <w:qFormat/>
    <w:rsid w:val="00282F44"/>
    <w:pPr>
      <w:spacing w:after="0" w:line="360" w:lineRule="auto"/>
    </w:pPr>
    <w:rPr>
      <w:rFonts w:ascii="Arial" w:hAnsi="Arial"/>
      <w:b/>
      <w:sz w:val="28"/>
    </w:rPr>
  </w:style>
  <w:style w:type="paragraph" w:styleId="Header">
    <w:name w:val="header"/>
    <w:basedOn w:val="Normal"/>
    <w:link w:val="Head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E6429"/>
  </w:style>
  <w:style w:type="paragraph" w:styleId="Footer">
    <w:name w:val="footer"/>
    <w:basedOn w:val="Normal"/>
    <w:link w:val="Foot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E6429"/>
  </w:style>
  <w:style w:type="paragraph" w:styleId="ListParagraph">
    <w:name w:val="List Paragraph"/>
    <w:basedOn w:val="Normal"/>
    <w:uiPriority w:val="34"/>
    <w:qFormat/>
    <w:rsid w:val="0087531C"/>
    <w:pPr>
      <w:ind w:left="720"/>
      <w:contextualSpacing/>
    </w:pPr>
  </w:style>
  <w:style w:type="character" w:styleId="CommentReference">
    <w:name w:val="annotation reference"/>
    <w:basedOn w:val="DefaultParagraphFont"/>
    <w:uiPriority w:val="99"/>
    <w:semiHidden/>
    <w:unhideWhenUsed/>
    <w:rsid w:val="009931FC"/>
    <w:rPr>
      <w:sz w:val="16"/>
      <w:szCs w:val="16"/>
    </w:rPr>
  </w:style>
  <w:style w:type="paragraph" w:styleId="CommentText">
    <w:name w:val="annotation text"/>
    <w:basedOn w:val="Normal"/>
    <w:link w:val="CommentTextChar"/>
    <w:uiPriority w:val="99"/>
    <w:semiHidden/>
    <w:unhideWhenUsed/>
    <w:rsid w:val="009931FC"/>
    <w:pPr>
      <w:spacing w:line="240" w:lineRule="auto"/>
    </w:pPr>
    <w:rPr>
      <w:sz w:val="20"/>
      <w:szCs w:val="20"/>
    </w:rPr>
  </w:style>
  <w:style w:type="character" w:customStyle="1" w:styleId="CommentTextChar">
    <w:name w:val="Comment Text Char"/>
    <w:basedOn w:val="DefaultParagraphFont"/>
    <w:link w:val="CommentText"/>
    <w:uiPriority w:val="99"/>
    <w:semiHidden/>
    <w:rsid w:val="009931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31FC"/>
    <w:rPr>
      <w:b/>
      <w:bCs/>
    </w:rPr>
  </w:style>
  <w:style w:type="character" w:customStyle="1" w:styleId="CommentSubjectChar">
    <w:name w:val="Comment Subject Char"/>
    <w:basedOn w:val="CommentTextChar"/>
    <w:link w:val="CommentSubject"/>
    <w:uiPriority w:val="99"/>
    <w:semiHidden/>
    <w:rsid w:val="009931FC"/>
    <w:rPr>
      <w:rFonts w:ascii="Arial" w:hAnsi="Arial"/>
      <w:b/>
      <w:bCs/>
      <w:sz w:val="20"/>
      <w:szCs w:val="20"/>
    </w:rPr>
  </w:style>
  <w:style w:type="paragraph" w:styleId="BalloonText">
    <w:name w:val="Balloon Text"/>
    <w:basedOn w:val="Normal"/>
    <w:link w:val="BalloonTextChar"/>
    <w:uiPriority w:val="99"/>
    <w:semiHidden/>
    <w:unhideWhenUsed/>
    <w:rsid w:val="00993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FC"/>
    <w:rPr>
      <w:rFonts w:ascii="Segoe UI" w:hAnsi="Segoe UI" w:cs="Segoe UI"/>
      <w:sz w:val="18"/>
      <w:szCs w:val="18"/>
    </w:rPr>
  </w:style>
  <w:style w:type="character" w:styleId="Hyperlink">
    <w:name w:val="Hyperlink"/>
    <w:basedOn w:val="DefaultParagraphFont"/>
    <w:uiPriority w:val="99"/>
    <w:unhideWhenUsed/>
    <w:rsid w:val="00964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privacy-stat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ttinghamcity.gov.uk/privacy-statement" TargetMode="External"/><Relationship Id="rId2" Type="http://schemas.openxmlformats.org/officeDocument/2006/relationships/styles" Target="styles.xml"/><Relationship Id="rId16" Type="http://schemas.openxmlformats.org/officeDocument/2006/relationships/theme" Target="theme/theme1.xml"/><Relationship Id="Rd70318bed85d4e75"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officer@nottinghamcity.gov.uk" TargetMode="External"/><Relationship Id="rId4" Type="http://schemas.openxmlformats.org/officeDocument/2006/relationships/webSettings" Target="webSettings.xml"/><Relationship Id="rId9" Type="http://schemas.openxmlformats.org/officeDocument/2006/relationships/hyperlink" Target="https://geoserver.nottinghamcity.gov.uk/information-asset-regi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Burns</dc:creator>
  <cp:keywords/>
  <dc:description/>
  <cp:lastModifiedBy>Ellen Cooper-Tydeman</cp:lastModifiedBy>
  <cp:revision>3</cp:revision>
  <dcterms:created xsi:type="dcterms:W3CDTF">2022-05-17T10:02:00Z</dcterms:created>
  <dcterms:modified xsi:type="dcterms:W3CDTF">2022-06-28T16:04:00Z</dcterms:modified>
</cp:coreProperties>
</file>